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8C9D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51711D2E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7675C0FF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B7945C0" w14:textId="5E9C210F" w:rsidR="0030442D" w:rsidRPr="0030442D" w:rsidRDefault="00A56B91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30442D" w:rsidRPr="0030442D" w14:paraId="574D8315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E79E65B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587044E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BCF69B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5139EB1D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90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6CB600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F42B" w14:textId="26FA5FCA" w:rsidR="0030442D" w:rsidRPr="0030442D" w:rsidRDefault="00A56B91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</w:t>
            </w:r>
          </w:p>
        </w:tc>
      </w:tr>
      <w:tr w:rsidR="0030442D" w:rsidRPr="0030442D" w14:paraId="6CE224AC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9B0A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B0D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ED25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7CA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56DAA15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AA5C1D0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4090EA0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A82BD3B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A2679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585F285B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B22BC5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A17310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7EBAE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34E6" w14:textId="703F5D9D" w:rsidR="0030442D" w:rsidRPr="0030442D" w:rsidRDefault="00A56B91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gimnáziumi (hatosztályos)</w:t>
            </w:r>
          </w:p>
        </w:tc>
      </w:tr>
      <w:tr w:rsidR="0030442D" w:rsidRPr="0030442D" w14:paraId="5EDC5533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59C22DE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897F" w14:textId="2D176E2B" w:rsidR="0030442D" w:rsidRPr="0030442D" w:rsidRDefault="00A56B91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OFI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091A7BA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16BDBF84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5BD5C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F084" w14:textId="0DC5B26B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Magyar nyelv </w:t>
            </w:r>
            <w:r w:rsidR="00A56B91">
              <w:rPr>
                <w:rFonts w:eastAsia="Times New Roman" w:cs="Times New Roman"/>
                <w:szCs w:val="24"/>
                <w:lang w:eastAsia="hu-HU"/>
              </w:rPr>
              <w:t>9</w:t>
            </w:r>
            <w:r>
              <w:rPr>
                <w:rFonts w:eastAsia="Times New Roman" w:cs="Times New Roman"/>
                <w:szCs w:val="24"/>
                <w:lang w:eastAsia="hu-HU"/>
              </w:rPr>
              <w:t>.</w:t>
            </w:r>
            <w:r w:rsidR="00A56B91">
              <w:rPr>
                <w:rFonts w:eastAsia="Times New Roman" w:cs="Times New Roman"/>
                <w:szCs w:val="24"/>
                <w:lang w:eastAsia="hu-HU"/>
              </w:rPr>
              <w:t>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A07D" w14:textId="2F3B6C6E" w:rsidR="0030442D" w:rsidRPr="0030442D" w:rsidRDefault="00A56B91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G</w:t>
            </w:r>
          </w:p>
        </w:tc>
      </w:tr>
    </w:tbl>
    <w:p w14:paraId="0868F835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413"/>
        <w:gridCol w:w="2126"/>
        <w:gridCol w:w="4253"/>
        <w:gridCol w:w="3794"/>
        <w:gridCol w:w="33"/>
        <w:gridCol w:w="3544"/>
      </w:tblGrid>
      <w:tr w:rsidR="00450174" w:rsidRPr="001865CF" w14:paraId="4DD25645" w14:textId="77777777" w:rsidTr="00984C26">
        <w:trPr>
          <w:tblHeader/>
        </w:trPr>
        <w:tc>
          <w:tcPr>
            <w:tcW w:w="1413" w:type="dxa"/>
            <w:shd w:val="clear" w:color="auto" w:fill="A8D08D" w:themeFill="accent6" w:themeFillTint="99"/>
            <w:vAlign w:val="center"/>
          </w:tcPr>
          <w:p w14:paraId="3E06C725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2512B1A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5935498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6C518F6F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gridSpan w:val="2"/>
            <w:shd w:val="clear" w:color="auto" w:fill="A8D08D" w:themeFill="accent6" w:themeFillTint="99"/>
            <w:vAlign w:val="center"/>
          </w:tcPr>
          <w:p w14:paraId="0FF890A9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485A38CE" w14:textId="77777777" w:rsidTr="00984C26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9447BB9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734B15D6" w14:textId="148E85B3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I. </w:t>
            </w:r>
            <w:r w:rsidR="00A034CE">
              <w:rPr>
                <w:rFonts w:cs="Times New Roman"/>
                <w:b/>
                <w:sz w:val="20"/>
                <w:szCs w:val="20"/>
              </w:rPr>
              <w:t>Ismétlés, mondattan</w:t>
            </w:r>
          </w:p>
          <w:p w14:paraId="2291A456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27685B07" w14:textId="77777777" w:rsidTr="00984C26">
        <w:tc>
          <w:tcPr>
            <w:tcW w:w="1413" w:type="dxa"/>
            <w:vAlign w:val="center"/>
          </w:tcPr>
          <w:p w14:paraId="48420E34" w14:textId="4D364AAC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</w:t>
            </w:r>
            <w:r w:rsidR="00A034CE">
              <w:rPr>
                <w:rFonts w:cs="Times New Roman"/>
                <w:sz w:val="20"/>
                <w:szCs w:val="20"/>
              </w:rPr>
              <w:t>-3.</w:t>
            </w:r>
          </w:p>
          <w:p w14:paraId="2927B2CA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02B750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3F604A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C5DC3D5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E4DDE14" w14:textId="42393749" w:rsidR="003638BD" w:rsidRPr="0044358D" w:rsidRDefault="00A034CE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Ismétlés</w:t>
            </w:r>
          </w:p>
        </w:tc>
        <w:tc>
          <w:tcPr>
            <w:tcW w:w="4253" w:type="dxa"/>
          </w:tcPr>
          <w:p w14:paraId="0C4DB415" w14:textId="39AD238D" w:rsidR="003638BD" w:rsidRPr="008A2761" w:rsidRDefault="00A034CE" w:rsidP="00BF6973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Előző tanév anyagának ismétlése.</w:t>
            </w:r>
          </w:p>
        </w:tc>
        <w:tc>
          <w:tcPr>
            <w:tcW w:w="3794" w:type="dxa"/>
          </w:tcPr>
          <w:p w14:paraId="2004FDBF" w14:textId="77777777" w:rsidR="00A034CE" w:rsidRPr="004349AC" w:rsidRDefault="00A034CE" w:rsidP="00A034C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Ráhangolódás a tanévre</w:t>
            </w:r>
          </w:p>
          <w:p w14:paraId="7A873A10" w14:textId="77777777" w:rsidR="00A034CE" w:rsidRPr="004349AC" w:rsidRDefault="00A034CE" w:rsidP="00A034C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30CB6210" w14:textId="77777777" w:rsidR="00A034CE" w:rsidRPr="004349AC" w:rsidRDefault="00A034CE" w:rsidP="00A034C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057DC92C" w14:textId="77777777" w:rsidR="00A034CE" w:rsidRPr="004349AC" w:rsidRDefault="00A034CE" w:rsidP="00A034C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1E257884" w14:textId="459B49CB" w:rsidR="003638BD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3577" w:type="dxa"/>
            <w:gridSpan w:val="2"/>
          </w:tcPr>
          <w:p w14:paraId="1E8D2244" w14:textId="741D4967" w:rsidR="003638BD" w:rsidRPr="008A2761" w:rsidRDefault="00A034C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A034CE" w:rsidRPr="001865CF" w14:paraId="6A2DD8BF" w14:textId="77777777" w:rsidTr="00984C26">
        <w:tc>
          <w:tcPr>
            <w:tcW w:w="1413" w:type="dxa"/>
            <w:vAlign w:val="center"/>
          </w:tcPr>
          <w:p w14:paraId="57661807" w14:textId="0119FE28" w:rsidR="00A034CE" w:rsidRPr="008A2761" w:rsidRDefault="00A034C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02B4A641" w14:textId="0A75BD23" w:rsidR="00A034CE" w:rsidRDefault="00A034CE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Mondattan / bevezető</w:t>
            </w:r>
          </w:p>
        </w:tc>
        <w:tc>
          <w:tcPr>
            <w:tcW w:w="4253" w:type="dxa"/>
          </w:tcPr>
          <w:p w14:paraId="675AB9B1" w14:textId="5B086CA7" w:rsidR="00A034CE" w:rsidRDefault="00A034CE" w:rsidP="00BF6973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Mondat, mondatfajták, mondattípusok, rendszerezés</w:t>
            </w:r>
          </w:p>
        </w:tc>
        <w:tc>
          <w:tcPr>
            <w:tcW w:w="3794" w:type="dxa"/>
          </w:tcPr>
          <w:p w14:paraId="32D26785" w14:textId="77777777" w:rsidR="00A034CE" w:rsidRDefault="00A034CE" w:rsidP="00A034CE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CDA3AF3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6B1449C0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045E43EA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F60108C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Olvasás, írott szöveg megértése. Írás, szövegalkotás. Ismeretek az anyanyelvről</w:t>
            </w:r>
          </w:p>
          <w:p w14:paraId="1367889A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lastRenderedPageBreak/>
              <w:t>Mondatalkotás szerkezeti ábrák alapj</w:t>
            </w:r>
            <w:r>
              <w:rPr>
                <w:rFonts w:cs="Times New Roman"/>
                <w:sz w:val="20"/>
                <w:szCs w:val="24"/>
              </w:rPr>
              <w:t>án. Mondathatárok megállapítása</w:t>
            </w:r>
          </w:p>
          <w:p w14:paraId="1E92B058" w14:textId="77777777" w:rsidR="00A034CE" w:rsidRPr="004349AC" w:rsidRDefault="00A034CE" w:rsidP="00A034C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14:paraId="1B98F676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5633D89E" w14:textId="77777777" w:rsidR="00A034CE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E0A17BE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43D8E8C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C83DFCE" w14:textId="77777777" w:rsidR="00A034CE" w:rsidRDefault="00A034C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034CE" w:rsidRPr="001865CF" w14:paraId="1397AE91" w14:textId="77777777" w:rsidTr="00984C26">
        <w:tc>
          <w:tcPr>
            <w:tcW w:w="1413" w:type="dxa"/>
            <w:vAlign w:val="center"/>
          </w:tcPr>
          <w:p w14:paraId="2B0BD244" w14:textId="788CE995" w:rsidR="00A034CE" w:rsidRDefault="00A034C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5-6.</w:t>
            </w:r>
          </w:p>
        </w:tc>
        <w:tc>
          <w:tcPr>
            <w:tcW w:w="2126" w:type="dxa"/>
          </w:tcPr>
          <w:p w14:paraId="7F8E49AD" w14:textId="7125CE8D" w:rsidR="00A034CE" w:rsidRDefault="00A034CE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Mondatrészek</w:t>
            </w:r>
          </w:p>
        </w:tc>
        <w:tc>
          <w:tcPr>
            <w:tcW w:w="4253" w:type="dxa"/>
          </w:tcPr>
          <w:p w14:paraId="10AD5CEC" w14:textId="488F2390" w:rsidR="00A034CE" w:rsidRDefault="00A034CE" w:rsidP="00BF6973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Ismétlése a 7. osztályban tanultaknak</w:t>
            </w:r>
          </w:p>
        </w:tc>
        <w:tc>
          <w:tcPr>
            <w:tcW w:w="3794" w:type="dxa"/>
          </w:tcPr>
          <w:p w14:paraId="23DFF775" w14:textId="77777777" w:rsidR="00A034CE" w:rsidRPr="008A2761" w:rsidRDefault="00A034CE" w:rsidP="00A034CE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62251A7E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44764F8E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9D6D720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1207A69E" w14:textId="77777777" w:rsidR="00A034CE" w:rsidRPr="008A2761" w:rsidRDefault="00A034CE" w:rsidP="00A034CE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65D292F0" w14:textId="4A8FB385" w:rsidR="00A034CE" w:rsidRPr="008A2761" w:rsidRDefault="00A034CE" w:rsidP="00A034C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Az alárendelő szószerkezetek osztályozása, </w:t>
            </w:r>
            <w:r>
              <w:rPr>
                <w:color w:val="000000"/>
                <w:sz w:val="20"/>
                <w:szCs w:val="20"/>
              </w:rPr>
              <w:t>felismerése</w:t>
            </w:r>
          </w:p>
        </w:tc>
        <w:tc>
          <w:tcPr>
            <w:tcW w:w="3577" w:type="dxa"/>
            <w:gridSpan w:val="2"/>
          </w:tcPr>
          <w:p w14:paraId="0BA76338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F9621DA" w14:textId="77777777" w:rsidR="00A034CE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D9D7F1D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5A5BECC9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034CE" w:rsidRPr="001865CF" w14:paraId="4A459647" w14:textId="77777777" w:rsidTr="00984C26">
        <w:tc>
          <w:tcPr>
            <w:tcW w:w="1413" w:type="dxa"/>
            <w:vAlign w:val="center"/>
          </w:tcPr>
          <w:p w14:paraId="145FC51B" w14:textId="56CF5700" w:rsidR="00A034CE" w:rsidRDefault="00A034C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7-8.</w:t>
            </w:r>
          </w:p>
        </w:tc>
        <w:tc>
          <w:tcPr>
            <w:tcW w:w="2126" w:type="dxa"/>
          </w:tcPr>
          <w:p w14:paraId="39194725" w14:textId="736A6E99" w:rsidR="00A034CE" w:rsidRDefault="00A034CE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Összetett mondatok</w:t>
            </w:r>
          </w:p>
        </w:tc>
        <w:tc>
          <w:tcPr>
            <w:tcW w:w="4253" w:type="dxa"/>
          </w:tcPr>
          <w:p w14:paraId="19CB21F9" w14:textId="52E49E4B" w:rsidR="00A034CE" w:rsidRDefault="00A034CE" w:rsidP="00BF6973">
            <w:pPr>
              <w:pStyle w:val="TblzatSz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Ismétlése a 8. osztályban tanultaknak</w:t>
            </w:r>
          </w:p>
        </w:tc>
        <w:tc>
          <w:tcPr>
            <w:tcW w:w="3794" w:type="dxa"/>
          </w:tcPr>
          <w:p w14:paraId="6DA815E0" w14:textId="77777777" w:rsidR="00210DEE" w:rsidRDefault="00210DEE" w:rsidP="00210DEE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645C35F2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08E839E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365C2428" w14:textId="77777777" w:rsidR="00210DEE" w:rsidRPr="00CB287F" w:rsidRDefault="00210DEE" w:rsidP="00210DE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07E3F19E" w14:textId="77777777" w:rsidR="00210DEE" w:rsidRPr="00CB287F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Az írásjelek használati szabálya</w:t>
            </w:r>
            <w:r>
              <w:rPr>
                <w:rFonts w:cs="Times New Roman"/>
                <w:sz w:val="20"/>
                <w:szCs w:val="24"/>
              </w:rPr>
              <w:t>inak tudatosítása és gyakorlása</w:t>
            </w:r>
          </w:p>
          <w:p w14:paraId="20E30488" w14:textId="77777777" w:rsidR="00A034CE" w:rsidRPr="008A2761" w:rsidRDefault="00A034CE" w:rsidP="00A034C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14:paraId="23BB6D5F" w14:textId="77777777" w:rsidR="00210DEE" w:rsidRPr="00CB287F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685FA755" w14:textId="77777777" w:rsidR="00210DEE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8A34F35" w14:textId="77777777" w:rsidR="00210DEE" w:rsidRPr="00CB287F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0319C4A" w14:textId="77777777" w:rsidR="00A034CE" w:rsidRPr="00CB287F" w:rsidRDefault="00A034CE" w:rsidP="00A034C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2AB" w:rsidRPr="001865CF" w14:paraId="756D22E5" w14:textId="77777777" w:rsidTr="00984C26"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751F688" w14:textId="77777777" w:rsidR="00736E09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E6B756F" w14:textId="7FADB1DE" w:rsidR="005142AB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 xml:space="preserve">II. </w:t>
            </w:r>
            <w:r w:rsidR="00210DEE">
              <w:rPr>
                <w:rFonts w:cs="Times New Roman"/>
                <w:b/>
                <w:sz w:val="20"/>
                <w:szCs w:val="20"/>
              </w:rPr>
              <w:t>Jelek, k</w:t>
            </w:r>
            <w:r w:rsidRPr="008A2761">
              <w:rPr>
                <w:rFonts w:cs="Times New Roman"/>
                <w:b/>
                <w:color w:val="000000"/>
                <w:sz w:val="20"/>
                <w:szCs w:val="20"/>
              </w:rPr>
              <w:t>ommunikáció</w:t>
            </w:r>
            <w:r w:rsidRPr="008A276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B84EC61" w14:textId="77777777" w:rsidR="00736E09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10DEE" w:rsidRPr="001865CF" w14:paraId="5287857B" w14:textId="77777777" w:rsidTr="00984C26">
        <w:tc>
          <w:tcPr>
            <w:tcW w:w="1413" w:type="dxa"/>
            <w:vAlign w:val="center"/>
          </w:tcPr>
          <w:p w14:paraId="34BDC556" w14:textId="24AB1EBD" w:rsidR="00210DEE" w:rsidRDefault="00210DE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14:paraId="6F484FE0" w14:textId="0583FD87" w:rsidR="00210DEE" w:rsidRDefault="00210DEE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 nyelvi jelek</w:t>
            </w:r>
          </w:p>
        </w:tc>
        <w:tc>
          <w:tcPr>
            <w:tcW w:w="4253" w:type="dxa"/>
          </w:tcPr>
          <w:p w14:paraId="725652F1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Jel (természetes és mesterséges)</w:t>
            </w:r>
          </w:p>
          <w:p w14:paraId="74B8E7C0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jelek</w:t>
            </w:r>
          </w:p>
          <w:p w14:paraId="103B99AC" w14:textId="77777777" w:rsidR="00210DEE" w:rsidRDefault="00210DEE" w:rsidP="00210DEE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Jelölő és jelö</w:t>
            </w:r>
            <w:r>
              <w:rPr>
                <w:sz w:val="20"/>
                <w:szCs w:val="20"/>
              </w:rPr>
              <w:t>l</w:t>
            </w:r>
            <w:r w:rsidRPr="008A2761">
              <w:rPr>
                <w:sz w:val="20"/>
                <w:szCs w:val="20"/>
              </w:rPr>
              <w:t>t</w:t>
            </w:r>
          </w:p>
          <w:p w14:paraId="21082CEF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rendszer</w:t>
            </w:r>
          </w:p>
          <w:p w14:paraId="51B093B5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szintek</w:t>
            </w:r>
          </w:p>
          <w:p w14:paraId="442D4A32" w14:textId="7E1F5A25" w:rsidR="00210DEE" w:rsidRPr="008A2761" w:rsidRDefault="00210DEE" w:rsidP="00210DEE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A szó alkotóelemei (hang, fonéma, morféma)</w:t>
            </w:r>
          </w:p>
        </w:tc>
        <w:tc>
          <w:tcPr>
            <w:tcW w:w="3794" w:type="dxa"/>
          </w:tcPr>
          <w:p w14:paraId="6ECBC56E" w14:textId="77777777" w:rsidR="00210DEE" w:rsidRPr="008A2761" w:rsidRDefault="00210DEE" w:rsidP="00210DEE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A61F856" w14:textId="77777777" w:rsidR="00210DEE" w:rsidRPr="008A2761" w:rsidRDefault="00210DEE" w:rsidP="00210DEE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3B80B9F5" w14:textId="77777777" w:rsidR="00210DEE" w:rsidRPr="008A2761" w:rsidRDefault="00210DEE" w:rsidP="00210DEE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546AC71E" w14:textId="77777777" w:rsidR="00210DEE" w:rsidRPr="008A2761" w:rsidRDefault="00210DEE" w:rsidP="00210DEE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játékok, kreatív feladatok digitális programok használatával is</w:t>
            </w:r>
          </w:p>
          <w:p w14:paraId="1F659EF2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188F639D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4FED2C44" w14:textId="77777777" w:rsidR="00210DEE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nyelvi jelek, a jelölő és jelölt megértése, a t</w:t>
            </w:r>
            <w:r>
              <w:rPr>
                <w:rFonts w:cs="Times New Roman"/>
                <w:sz w:val="20"/>
                <w:szCs w:val="20"/>
              </w:rPr>
              <w:t>udatos kommunikáció fejlesztése</w:t>
            </w:r>
          </w:p>
          <w:p w14:paraId="58C80950" w14:textId="77777777" w:rsidR="00210DEE" w:rsidRPr="008A2761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188449E4" w14:textId="77777777" w:rsidR="00210DEE" w:rsidRPr="008A2761" w:rsidRDefault="00210DEE" w:rsidP="00736E09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14:paraId="1529942C" w14:textId="77777777" w:rsidR="00210DEE" w:rsidRPr="009738E0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772625C9" w14:textId="77777777" w:rsidR="00210DEE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0D848D01" w14:textId="77777777" w:rsidR="00210DEE" w:rsidRPr="00CB287F" w:rsidRDefault="00210DEE" w:rsidP="00210DE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6136E9F" w14:textId="77777777" w:rsidR="00210DEE" w:rsidRPr="00F92E7A" w:rsidRDefault="00210DE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6E09" w:rsidRPr="001865CF" w14:paraId="3C0751F6" w14:textId="77777777" w:rsidTr="00984C26">
        <w:tc>
          <w:tcPr>
            <w:tcW w:w="1413" w:type="dxa"/>
            <w:vAlign w:val="center"/>
          </w:tcPr>
          <w:p w14:paraId="76E0AD57" w14:textId="279A1BFF" w:rsidR="00736E09" w:rsidRPr="008A2761" w:rsidRDefault="00210DE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36E09" w:rsidRPr="008A2761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2466D014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7495148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2BFEB9A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47BE78D8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12EC0B8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29A45346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201B64CC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5F69AB5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099FF39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EE11601" w14:textId="77777777" w:rsidR="00736E09" w:rsidRPr="0044358D" w:rsidRDefault="00736E09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>A kommunikáció</w:t>
            </w:r>
          </w:p>
        </w:tc>
        <w:tc>
          <w:tcPr>
            <w:tcW w:w="4253" w:type="dxa"/>
          </w:tcPr>
          <w:p w14:paraId="7C161E91" w14:textId="77777777" w:rsidR="00736E09" w:rsidRPr="008A2761" w:rsidRDefault="00736E09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 kommunikáció tényezői: az adó, a vevő, a jelrendszer (a kód), az üzenet, a csatorna, a résztvevők közötti kapcsolat, a beszédhelyzet (a kontextus), a világról való tudás és a folyamatot zavaró tényezők.</w:t>
            </w:r>
          </w:p>
          <w:p w14:paraId="779FAAB1" w14:textId="77777777" w:rsidR="00736E09" w:rsidRPr="008A2761" w:rsidRDefault="00736E09" w:rsidP="00736E09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color w:val="000000"/>
                <w:sz w:val="20"/>
                <w:szCs w:val="20"/>
              </w:rPr>
              <w:t>A kommunikáció funkcióinak meghatározása: tájékoztatás, kifejezés, felhívás, kapcsolatfelvétel, kapcsolatfenntartás, kapcsolatzárás, az esztétikai és értelmező funkciók.</w:t>
            </w:r>
          </w:p>
        </w:tc>
        <w:tc>
          <w:tcPr>
            <w:tcW w:w="3794" w:type="dxa"/>
          </w:tcPr>
          <w:p w14:paraId="4364389E" w14:textId="77777777" w:rsidR="00AA172E" w:rsidRPr="008A2761" w:rsidRDefault="00AA172E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76DCEA06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140AE636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012E6D2E" w14:textId="77777777" w:rsidR="00AA172E" w:rsidRPr="008A2761" w:rsidRDefault="0044358D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Aktív </w:t>
            </w:r>
            <w:r w:rsidR="00AA172E" w:rsidRPr="008A2761">
              <w:rPr>
                <w:rFonts w:cs="Times New Roman"/>
                <w:sz w:val="20"/>
                <w:szCs w:val="20"/>
              </w:rPr>
              <w:t xml:space="preserve">részvétel különböző kommunikációs helyzetekben </w:t>
            </w:r>
          </w:p>
          <w:p w14:paraId="6D1F1CBB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tényezői</w:t>
            </w:r>
          </w:p>
          <w:p w14:paraId="5D9E136A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145BBB07" w14:textId="77777777" w:rsidR="00AA172E" w:rsidRPr="00D91F1B" w:rsidRDefault="00AA172E" w:rsidP="00D91F1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1E22B624" w14:textId="77777777" w:rsidR="00AA172E" w:rsidRPr="008A2761" w:rsidRDefault="00AA172E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</w:t>
            </w:r>
            <w:r w:rsidR="00736E09" w:rsidRPr="008A2761">
              <w:rPr>
                <w:color w:val="000000"/>
                <w:sz w:val="20"/>
                <w:szCs w:val="20"/>
              </w:rPr>
              <w:t xml:space="preserve"> kommunikáció fogalmának tisztázása, a kommu</w:t>
            </w:r>
            <w:r w:rsidRPr="008A2761">
              <w:rPr>
                <w:color w:val="000000"/>
                <w:sz w:val="20"/>
                <w:szCs w:val="20"/>
              </w:rPr>
              <w:t>nikáció tényezőinek bemutatása.</w:t>
            </w:r>
          </w:p>
          <w:p w14:paraId="34B23834" w14:textId="77777777" w:rsidR="00736E09" w:rsidRPr="008A2761" w:rsidRDefault="00736E09" w:rsidP="00AA172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A2761">
              <w:rPr>
                <w:rFonts w:cs="Times New Roman"/>
                <w:color w:val="000000"/>
                <w:sz w:val="20"/>
                <w:szCs w:val="20"/>
              </w:rPr>
              <w:t>A kommunikáció</w:t>
            </w:r>
            <w:r w:rsidR="00CA3D75" w:rsidRPr="008A2761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8A276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A3D75" w:rsidRPr="008A2761">
              <w:rPr>
                <w:rFonts w:cs="Times New Roman"/>
                <w:color w:val="000000"/>
                <w:sz w:val="20"/>
                <w:szCs w:val="20"/>
              </w:rPr>
              <w:t xml:space="preserve">célok és </w:t>
            </w:r>
            <w:r w:rsidRPr="008A2761">
              <w:rPr>
                <w:rFonts w:cs="Times New Roman"/>
                <w:color w:val="000000"/>
                <w:sz w:val="20"/>
                <w:szCs w:val="20"/>
              </w:rPr>
              <w:t>funkciók megismerése</w:t>
            </w:r>
          </w:p>
        </w:tc>
        <w:tc>
          <w:tcPr>
            <w:tcW w:w="3577" w:type="dxa"/>
            <w:gridSpan w:val="2"/>
          </w:tcPr>
          <w:p w14:paraId="3422F46A" w14:textId="77777777" w:rsidR="00736E09" w:rsidRPr="008A2761" w:rsidRDefault="00736E09" w:rsidP="00F92E7A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92E7A">
              <w:rPr>
                <w:rFonts w:cs="Times New Roman"/>
                <w:sz w:val="20"/>
                <w:szCs w:val="20"/>
              </w:rPr>
              <w:t xml:space="preserve">Egyéni és csoportos feladatok megoldása a tankönyv </w:t>
            </w:r>
            <w:r w:rsidR="00F92E7A">
              <w:rPr>
                <w:rFonts w:cs="Times New Roman"/>
                <w:sz w:val="20"/>
                <w:szCs w:val="20"/>
              </w:rPr>
              <w:t>alapján</w:t>
            </w:r>
          </w:p>
        </w:tc>
      </w:tr>
      <w:tr w:rsidR="00545414" w:rsidRPr="001865CF" w14:paraId="0A3F12F7" w14:textId="77777777" w:rsidTr="00984C26">
        <w:tc>
          <w:tcPr>
            <w:tcW w:w="1413" w:type="dxa"/>
            <w:vAlign w:val="center"/>
          </w:tcPr>
          <w:p w14:paraId="68439A76" w14:textId="11902FCE" w:rsidR="00545414" w:rsidRPr="008A2761" w:rsidRDefault="00210DE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545414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048999D8" w14:textId="77777777" w:rsidR="00545414" w:rsidRPr="008A2761" w:rsidRDefault="0054541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nem nyelvi jelek</w:t>
            </w:r>
          </w:p>
        </w:tc>
        <w:tc>
          <w:tcPr>
            <w:tcW w:w="4253" w:type="dxa"/>
          </w:tcPr>
          <w:p w14:paraId="2DDF9DBB" w14:textId="77777777" w:rsidR="00545414" w:rsidRPr="008A2761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Nem</w:t>
            </w:r>
            <w:r w:rsidRPr="008A2761">
              <w:rPr>
                <w:rFonts w:cs="Times New Roman"/>
                <w:sz w:val="20"/>
                <w:szCs w:val="20"/>
              </w:rPr>
              <w:t xml:space="preserve"> nyelvi jel (tekintet, mimika, gesztus, testtartás, térköz, emblémák)</w:t>
            </w:r>
          </w:p>
        </w:tc>
        <w:tc>
          <w:tcPr>
            <w:tcW w:w="3794" w:type="dxa"/>
          </w:tcPr>
          <w:p w14:paraId="76B2D37D" w14:textId="77777777" w:rsidR="0006692A" w:rsidRPr="00D91F1B" w:rsidRDefault="0006692A" w:rsidP="0006692A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91F1B">
              <w:rPr>
                <w:b/>
                <w:color w:val="000000"/>
                <w:sz w:val="20"/>
                <w:szCs w:val="20"/>
              </w:rPr>
              <w:t>:</w:t>
            </w:r>
          </w:p>
          <w:p w14:paraId="45686A55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51C40589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68153D9F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11E9E956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55A94349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59872674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kommunikációs célok és funkciók</w:t>
            </w:r>
          </w:p>
          <w:p w14:paraId="30DB0F4D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jelei</w:t>
            </w:r>
          </w:p>
          <w:p w14:paraId="5EE6CAAC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56FA102F" w14:textId="77777777" w:rsidR="0006692A" w:rsidRPr="008A2761" w:rsidRDefault="0006692A" w:rsidP="0006692A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524BC3E6" w14:textId="77777777" w:rsidR="0006692A" w:rsidRPr="00D91F1B" w:rsidRDefault="0006692A" w:rsidP="00D91F1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3FA72CD1" w14:textId="77777777" w:rsidR="00545414" w:rsidRPr="00D91F1B" w:rsidRDefault="00545414" w:rsidP="00D91F1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>A nem nyelvi kommunikáció típusainak megismerése</w:t>
            </w:r>
          </w:p>
          <w:p w14:paraId="0B6F14BD" w14:textId="77777777" w:rsidR="00545414" w:rsidRPr="00D91F1B" w:rsidRDefault="00545414" w:rsidP="00D91F1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>A nonverbális kommunikáció és a befolyásolás kapcsolatának megismerése</w:t>
            </w:r>
          </w:p>
          <w:p w14:paraId="3F7B3CB9" w14:textId="77777777" w:rsidR="00545414" w:rsidRPr="008A2761" w:rsidRDefault="00545414" w:rsidP="005454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  <w:gridSpan w:val="2"/>
          </w:tcPr>
          <w:p w14:paraId="75D56988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>Egyéni és csoportos feladatok me</w:t>
            </w:r>
            <w:r w:rsidR="00F92E7A">
              <w:rPr>
                <w:rFonts w:cs="Times New Roman"/>
                <w:sz w:val="20"/>
                <w:szCs w:val="20"/>
              </w:rPr>
              <w:t>goldása a tankönyv</w:t>
            </w:r>
            <w:r w:rsidRPr="00F92E7A">
              <w:rPr>
                <w:rFonts w:cs="Times New Roman"/>
                <w:sz w:val="20"/>
                <w:szCs w:val="20"/>
              </w:rPr>
              <w:t xml:space="preserve"> alapján.</w:t>
            </w:r>
          </w:p>
          <w:p w14:paraId="173E8EEE" w14:textId="77777777" w:rsidR="00C355A2" w:rsidRPr="00F92E7A" w:rsidRDefault="00F92E7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Szerep- és drámajátékok</w:t>
            </w:r>
          </w:p>
          <w:p w14:paraId="55FDF223" w14:textId="77777777" w:rsidR="00C355A2" w:rsidRPr="008A2761" w:rsidRDefault="00C355A2" w:rsidP="00BF6973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5414" w:rsidRPr="001865CF" w14:paraId="40F918F4" w14:textId="77777777" w:rsidTr="00984C26">
        <w:trPr>
          <w:trHeight w:val="850"/>
        </w:trPr>
        <w:tc>
          <w:tcPr>
            <w:tcW w:w="1413" w:type="dxa"/>
            <w:vAlign w:val="center"/>
          </w:tcPr>
          <w:p w14:paraId="30C756F0" w14:textId="3EA089D2" w:rsidR="00545414" w:rsidRPr="008A2761" w:rsidRDefault="00210DE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545414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A5EFA6B" w14:textId="77777777" w:rsidR="00545414" w:rsidRPr="008A2761" w:rsidRDefault="0054541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tömegkommunikáció</w:t>
            </w:r>
          </w:p>
        </w:tc>
        <w:tc>
          <w:tcPr>
            <w:tcW w:w="4253" w:type="dxa"/>
          </w:tcPr>
          <w:p w14:paraId="58B9D4C7" w14:textId="77777777" w:rsidR="003829BA" w:rsidRPr="00F92E7A" w:rsidRDefault="003829B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digitális kommunikáció jellemzői</w:t>
            </w:r>
          </w:p>
          <w:p w14:paraId="6C24C46F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 xml:space="preserve">A tömegkommunikációs eszközök. </w:t>
            </w:r>
          </w:p>
          <w:p w14:paraId="5990D6FA" w14:textId="77777777" w:rsidR="00545414" w:rsidRPr="008A2761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tömegkommunikáció céljai és hatása. Hiteles tájékoztatás, dezinformáció és manipuláció.</w:t>
            </w:r>
          </w:p>
        </w:tc>
        <w:tc>
          <w:tcPr>
            <w:tcW w:w="3794" w:type="dxa"/>
          </w:tcPr>
          <w:p w14:paraId="24940A04" w14:textId="77777777" w:rsidR="003829BA" w:rsidRPr="00D91F1B" w:rsidRDefault="003829BA" w:rsidP="003829BA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91F1B">
              <w:rPr>
                <w:b/>
                <w:color w:val="000000"/>
                <w:sz w:val="20"/>
                <w:szCs w:val="20"/>
              </w:rPr>
              <w:t>:</w:t>
            </w:r>
          </w:p>
          <w:p w14:paraId="5E510315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64F02F58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6D552054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75C61CCA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4C4B6F56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04FB1D1F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digitális kommunikáció jellemzői, szövegtípusai</w:t>
            </w:r>
          </w:p>
          <w:p w14:paraId="3098F0CD" w14:textId="77777777" w:rsidR="003829BA" w:rsidRPr="00DF6222" w:rsidRDefault="003829BA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65AA756" w14:textId="77777777" w:rsidR="00545414" w:rsidRPr="00DF6222" w:rsidRDefault="003829BA" w:rsidP="00DF6222">
            <w:pPr>
              <w:spacing w:after="120"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tömegkommunikáció sajátosságai</w:t>
            </w:r>
            <w:r w:rsidRPr="00DF6222">
              <w:rPr>
                <w:rFonts w:cs="Times New Roman"/>
                <w:sz w:val="20"/>
                <w:szCs w:val="20"/>
              </w:rPr>
              <w:t>nak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</w:t>
            </w:r>
            <w:r w:rsidRPr="00DF6222">
              <w:rPr>
                <w:rFonts w:cs="Times New Roman"/>
                <w:sz w:val="20"/>
                <w:szCs w:val="20"/>
              </w:rPr>
              <w:t>megismerése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</w:t>
            </w:r>
            <w:r w:rsidRPr="00DF6222">
              <w:rPr>
                <w:rFonts w:cs="Times New Roman"/>
                <w:sz w:val="20"/>
                <w:szCs w:val="20"/>
              </w:rPr>
              <w:t>(</w:t>
            </w:r>
            <w:r w:rsidR="00545414" w:rsidRPr="00DF6222">
              <w:rPr>
                <w:rFonts w:cs="Times New Roman"/>
                <w:sz w:val="20"/>
                <w:szCs w:val="20"/>
              </w:rPr>
              <w:t>céljai és hatás</w:t>
            </w:r>
            <w:r w:rsidRPr="00DF6222">
              <w:rPr>
                <w:rFonts w:cs="Times New Roman"/>
                <w:sz w:val="20"/>
                <w:szCs w:val="20"/>
              </w:rPr>
              <w:t>a, előnyei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és veszélyei</w:t>
            </w:r>
            <w:r w:rsidRPr="00DF622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577" w:type="dxa"/>
            <w:gridSpan w:val="2"/>
          </w:tcPr>
          <w:p w14:paraId="0ED2774C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diákok bevonásával minél több személyes példa segítségével megvilágítani a tananyagot (a tömegkommunikáció előnyei és hátrányai).</w:t>
            </w:r>
          </w:p>
          <w:p w14:paraId="3B374533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megoldása a</w:t>
            </w:r>
            <w:r w:rsidR="00F92E7A">
              <w:rPr>
                <w:rFonts w:cs="Times New Roman"/>
                <w:sz w:val="20"/>
                <w:szCs w:val="20"/>
              </w:rPr>
              <w:t xml:space="preserve"> tankönyv alapján</w:t>
            </w:r>
          </w:p>
          <w:p w14:paraId="52667DE8" w14:textId="77777777" w:rsidR="00545414" w:rsidRPr="008A2761" w:rsidRDefault="0054541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5414" w:rsidRPr="001865CF" w14:paraId="3805FE75" w14:textId="77777777" w:rsidTr="00984C26">
        <w:trPr>
          <w:trHeight w:val="850"/>
        </w:trPr>
        <w:tc>
          <w:tcPr>
            <w:tcW w:w="1413" w:type="dxa"/>
            <w:vAlign w:val="center"/>
          </w:tcPr>
          <w:p w14:paraId="1125BC31" w14:textId="78A48658" w:rsidR="00545414" w:rsidRPr="008A2761" w:rsidRDefault="00210DE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</w:t>
            </w:r>
            <w:r w:rsidR="0028406A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FB16FA0" w14:textId="77777777" w:rsidR="00545414" w:rsidRPr="008A2761" w:rsidRDefault="0028406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Médiaműfajok</w:t>
            </w:r>
          </w:p>
        </w:tc>
        <w:tc>
          <w:tcPr>
            <w:tcW w:w="4253" w:type="dxa"/>
          </w:tcPr>
          <w:p w14:paraId="05144670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sajtóterméke</w:t>
            </w:r>
            <w:r w:rsidR="00F92E7A">
              <w:rPr>
                <w:rFonts w:cs="Times New Roman"/>
                <w:sz w:val="20"/>
                <w:szCs w:val="20"/>
              </w:rPr>
              <w:t>k csoportosításának szempontjai</w:t>
            </w:r>
          </w:p>
          <w:p w14:paraId="75DEED28" w14:textId="77777777" w:rsidR="00545414" w:rsidRPr="008A2761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rádió és a</w:t>
            </w:r>
            <w:r w:rsidR="00F92E7A">
              <w:rPr>
                <w:rFonts w:cs="Times New Roman"/>
                <w:sz w:val="20"/>
                <w:szCs w:val="20"/>
              </w:rPr>
              <w:t xml:space="preserve"> televízió fajtái, műsortípusai</w:t>
            </w:r>
          </w:p>
        </w:tc>
        <w:tc>
          <w:tcPr>
            <w:tcW w:w="3794" w:type="dxa"/>
          </w:tcPr>
          <w:p w14:paraId="043D19C3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3711F5A1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4708E646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3B76DB87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59D0AA8D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352BBB44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69BBE396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6816E10F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50C4E80C" w14:textId="77777777" w:rsidR="00D90AC4" w:rsidRPr="00DF6222" w:rsidRDefault="00D90AC4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2D06E7E8" w14:textId="77777777" w:rsidR="0028406A" w:rsidRPr="00DF6222" w:rsidRDefault="0028406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Beszédkészség, szóbeli szövegek alkotása és megértése: rádiós és tévés műfajok bemutatása.</w:t>
            </w:r>
          </w:p>
          <w:p w14:paraId="7CFB770F" w14:textId="77777777" w:rsidR="0028406A" w:rsidRPr="00DF6222" w:rsidRDefault="0028406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tanulási képesség fejlesztése, írás, szövegalkotás (pl. irodalmi szöveg átírása a rádiós és televíziós műfajok szabályai szerint).</w:t>
            </w:r>
          </w:p>
          <w:p w14:paraId="56137B1A" w14:textId="77777777" w:rsidR="0028406A" w:rsidRPr="008A2761" w:rsidRDefault="0028406A" w:rsidP="00DF6222">
            <w:pPr>
              <w:spacing w:after="12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ítélőképesség, az erkölcsi és esztétikai érzék fejlesztése</w:t>
            </w:r>
          </w:p>
        </w:tc>
        <w:tc>
          <w:tcPr>
            <w:tcW w:w="3577" w:type="dxa"/>
            <w:gridSpan w:val="2"/>
          </w:tcPr>
          <w:p w14:paraId="446669A4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 xml:space="preserve">A diákok bevonásával minél több személyes példa segítségével megvilágítani a tananyagot (a </w:t>
            </w:r>
            <w:r w:rsidR="005046A0" w:rsidRPr="00F92E7A">
              <w:rPr>
                <w:rFonts w:cs="Times New Roman"/>
                <w:sz w:val="20"/>
                <w:szCs w:val="20"/>
              </w:rPr>
              <w:t>m</w:t>
            </w:r>
            <w:r w:rsidRPr="00F92E7A">
              <w:rPr>
                <w:rFonts w:cs="Times New Roman"/>
                <w:sz w:val="20"/>
                <w:szCs w:val="20"/>
              </w:rPr>
              <w:t>édiaműfajok).</w:t>
            </w:r>
          </w:p>
          <w:p w14:paraId="27EF8036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</w:t>
            </w:r>
            <w:r w:rsidR="00F92E7A" w:rsidRPr="00F92E7A">
              <w:rPr>
                <w:rFonts w:cs="Times New Roman"/>
                <w:sz w:val="20"/>
                <w:szCs w:val="20"/>
              </w:rPr>
              <w:t>oldása a tankönyv alapján</w:t>
            </w:r>
          </w:p>
          <w:p w14:paraId="2A1663F9" w14:textId="77777777" w:rsidR="00545414" w:rsidRPr="008A2761" w:rsidRDefault="0054541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296A301A" w14:textId="77777777" w:rsidTr="00984C26">
        <w:trPr>
          <w:trHeight w:val="850"/>
        </w:trPr>
        <w:tc>
          <w:tcPr>
            <w:tcW w:w="1413" w:type="dxa"/>
            <w:vAlign w:val="center"/>
          </w:tcPr>
          <w:p w14:paraId="58FF8E6B" w14:textId="7FA15D70" w:rsidR="005046A0" w:rsidRPr="008A2761" w:rsidRDefault="005046A0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</w:t>
            </w:r>
            <w:r w:rsidR="00210DEE">
              <w:rPr>
                <w:rFonts w:cs="Times New Roman"/>
                <w:sz w:val="20"/>
                <w:szCs w:val="20"/>
              </w:rPr>
              <w:t>4</w:t>
            </w:r>
            <w:r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F077663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Internet és kommunikáció</w:t>
            </w:r>
          </w:p>
        </w:tc>
        <w:tc>
          <w:tcPr>
            <w:tcW w:w="4253" w:type="dxa"/>
          </w:tcPr>
          <w:p w14:paraId="3C5593CC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</w:t>
            </w:r>
            <w:r w:rsidR="00F92E7A" w:rsidRPr="00F92E7A">
              <w:rPr>
                <w:rFonts w:cs="Times New Roman"/>
                <w:sz w:val="20"/>
                <w:szCs w:val="20"/>
              </w:rPr>
              <w:t>z internet fogalma, lehetőségei</w:t>
            </w:r>
          </w:p>
          <w:p w14:paraId="3A13DF2A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</w:t>
            </w:r>
            <w:r w:rsidR="00F92E7A" w:rsidRPr="00F92E7A">
              <w:rPr>
                <w:rFonts w:cs="Times New Roman"/>
                <w:sz w:val="20"/>
                <w:szCs w:val="20"/>
              </w:rPr>
              <w:t>igitális kommunikáció jellemzői</w:t>
            </w:r>
          </w:p>
          <w:p w14:paraId="276510DF" w14:textId="77777777" w:rsidR="005046A0" w:rsidRPr="008A2761" w:rsidRDefault="00F92E7A" w:rsidP="00F92E7A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Internetes műfajok</w:t>
            </w:r>
          </w:p>
        </w:tc>
        <w:tc>
          <w:tcPr>
            <w:tcW w:w="3794" w:type="dxa"/>
          </w:tcPr>
          <w:p w14:paraId="6B4500D8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513E4365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5CAC6D4E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5DEA2D97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tényezői</w:t>
            </w:r>
          </w:p>
          <w:p w14:paraId="7BE3D50A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6E70E301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digitális kommunikáció jellemzői, szövegtípusai</w:t>
            </w:r>
          </w:p>
          <w:p w14:paraId="7BC19FA9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4E1711CD" w14:textId="77777777" w:rsidR="00D90AC4" w:rsidRPr="00DF6222" w:rsidRDefault="00D90AC4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6612C59B" w14:textId="77777777" w:rsidR="005046A0" w:rsidRPr="00DF6222" w:rsidRDefault="00FC3E05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alábbi témák megismerése, ismeretek elsajátítása:</w:t>
            </w:r>
            <w:r w:rsidR="005046A0" w:rsidRPr="00DF6222">
              <w:rPr>
                <w:rFonts w:cs="Times New Roman"/>
                <w:sz w:val="20"/>
                <w:szCs w:val="20"/>
              </w:rPr>
              <w:t xml:space="preserve"> az internet adta kommunikációs lehetőségek, ezek jellegzetességei, viszonyuk a hagyományos írásbeliséghez, előnyeik és veszélyeik.</w:t>
            </w:r>
          </w:p>
          <w:p w14:paraId="7933A6DE" w14:textId="77777777" w:rsidR="005046A0" w:rsidRPr="00DF6222" w:rsidRDefault="005046A0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Cél az ítélőképesség, az erkölcsi és esztétikai érzék fejlesztése</w:t>
            </w:r>
          </w:p>
        </w:tc>
        <w:tc>
          <w:tcPr>
            <w:tcW w:w="3577" w:type="dxa"/>
            <w:gridSpan w:val="2"/>
          </w:tcPr>
          <w:p w14:paraId="4D959180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>A diákok bevonásával minél több személyes példa segítségével megvilágítani a tananyagot (Internet és kommunikáció).</w:t>
            </w:r>
          </w:p>
          <w:p w14:paraId="7DFBC944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</w:t>
            </w:r>
            <w:r w:rsidR="00F92E7A" w:rsidRPr="00F92E7A">
              <w:rPr>
                <w:rFonts w:cs="Times New Roman"/>
                <w:sz w:val="20"/>
                <w:szCs w:val="20"/>
              </w:rPr>
              <w:t>oldása a tankönyv alapján</w:t>
            </w:r>
          </w:p>
          <w:p w14:paraId="3F6539E1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015768A9" w14:textId="77777777" w:rsidTr="00984C26">
        <w:trPr>
          <w:trHeight w:val="850"/>
        </w:trPr>
        <w:tc>
          <w:tcPr>
            <w:tcW w:w="1413" w:type="dxa"/>
            <w:vAlign w:val="center"/>
          </w:tcPr>
          <w:p w14:paraId="69C4143C" w14:textId="187F26DC" w:rsidR="005046A0" w:rsidRPr="008A2761" w:rsidRDefault="004B554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</w:t>
            </w:r>
            <w:r w:rsidR="00210DEE">
              <w:rPr>
                <w:rFonts w:cs="Times New Roman"/>
                <w:sz w:val="20"/>
                <w:szCs w:val="20"/>
              </w:rPr>
              <w:t>5</w:t>
            </w:r>
            <w:r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224923E1" w14:textId="77777777" w:rsidR="005046A0" w:rsidRPr="008A2761" w:rsidRDefault="004B554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6AF23FA9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A8116D3" w14:textId="77777777" w:rsidR="005046A0" w:rsidRPr="008A2761" w:rsidRDefault="004B554E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Összefoglalás, a tanultak rendszerezése. A </w:t>
            </w:r>
            <w:r w:rsidR="00DF6222">
              <w:rPr>
                <w:rFonts w:cs="Times New Roman"/>
                <w:sz w:val="20"/>
                <w:szCs w:val="20"/>
              </w:rPr>
              <w:t>tanulási képességek fejlesztése</w:t>
            </w:r>
          </w:p>
        </w:tc>
        <w:tc>
          <w:tcPr>
            <w:tcW w:w="3577" w:type="dxa"/>
            <w:gridSpan w:val="2"/>
          </w:tcPr>
          <w:p w14:paraId="75559429" w14:textId="77777777" w:rsidR="00144C5A" w:rsidRPr="00DF6222" w:rsidRDefault="00144C5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csoportos feladatok megoldása a</w:t>
            </w:r>
            <w:r w:rsidR="00DF6222">
              <w:rPr>
                <w:rFonts w:cs="Times New Roman"/>
                <w:sz w:val="20"/>
                <w:szCs w:val="20"/>
              </w:rPr>
              <w:t xml:space="preserve"> tankönyv alapján</w:t>
            </w:r>
          </w:p>
          <w:p w14:paraId="6F21DE3B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283B20F8" w14:textId="77777777" w:rsidTr="00984C26">
        <w:trPr>
          <w:trHeight w:val="850"/>
        </w:trPr>
        <w:tc>
          <w:tcPr>
            <w:tcW w:w="1413" w:type="dxa"/>
            <w:vAlign w:val="center"/>
          </w:tcPr>
          <w:p w14:paraId="1156CC2D" w14:textId="391FF6E6" w:rsidR="005046A0" w:rsidRPr="008A2761" w:rsidRDefault="004B554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</w:t>
            </w:r>
            <w:r w:rsidR="00210DEE">
              <w:rPr>
                <w:rFonts w:cs="Times New Roman"/>
                <w:sz w:val="20"/>
                <w:szCs w:val="20"/>
              </w:rPr>
              <w:t>6</w:t>
            </w:r>
            <w:r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9E39757" w14:textId="77777777" w:rsidR="005046A0" w:rsidRPr="008A2761" w:rsidRDefault="004B554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Témazáró</w:t>
            </w:r>
          </w:p>
        </w:tc>
        <w:tc>
          <w:tcPr>
            <w:tcW w:w="4253" w:type="dxa"/>
          </w:tcPr>
          <w:p w14:paraId="3B31C467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F4872D7" w14:textId="77777777" w:rsidR="005046A0" w:rsidRPr="008A2761" w:rsidRDefault="004B554E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Számonkérés, tananyag elsajátítási szintjének értékelése. Formája: tesztkérdések, szöve</w:t>
            </w:r>
            <w:r w:rsidR="00DF6222" w:rsidRPr="00DF6222">
              <w:rPr>
                <w:rFonts w:cs="Times New Roman"/>
                <w:sz w:val="20"/>
                <w:szCs w:val="20"/>
              </w:rPr>
              <w:t>gértési, szövegalkotási feladat</w:t>
            </w:r>
          </w:p>
        </w:tc>
        <w:tc>
          <w:tcPr>
            <w:tcW w:w="3577" w:type="dxa"/>
            <w:gridSpan w:val="2"/>
          </w:tcPr>
          <w:p w14:paraId="196A90A1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44C5A" w:rsidRPr="001865CF" w14:paraId="5D564576" w14:textId="77777777" w:rsidTr="00984C26">
        <w:trPr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F6C9192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319992F" w14:textId="70AE5559" w:rsidR="00144C5A" w:rsidRPr="00984C26" w:rsidRDefault="00984C26" w:rsidP="00144C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4C26">
              <w:rPr>
                <w:rFonts w:cs="Times New Roman"/>
                <w:b/>
                <w:sz w:val="28"/>
                <w:szCs w:val="28"/>
              </w:rPr>
              <w:t>III</w:t>
            </w:r>
            <w:r w:rsidR="00144C5A" w:rsidRPr="00984C26">
              <w:rPr>
                <w:rFonts w:cs="Times New Roman"/>
                <w:b/>
                <w:sz w:val="28"/>
                <w:szCs w:val="28"/>
              </w:rPr>
              <w:t>.</w:t>
            </w:r>
            <w:r w:rsidRPr="00984C26">
              <w:rPr>
                <w:rFonts w:cs="Times New Roman"/>
                <w:b/>
                <w:sz w:val="28"/>
                <w:szCs w:val="28"/>
              </w:rPr>
              <w:t xml:space="preserve"> Szövegtan</w:t>
            </w:r>
          </w:p>
          <w:p w14:paraId="08165F64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4C26" w:rsidRPr="001865CF" w14:paraId="2569C6CB" w14:textId="77777777" w:rsidTr="00984C26">
        <w:tc>
          <w:tcPr>
            <w:tcW w:w="1413" w:type="dxa"/>
          </w:tcPr>
          <w:p w14:paraId="336ECE45" w14:textId="6317B1C6" w:rsidR="00984C26" w:rsidRPr="001865CF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</w:tcPr>
          <w:p w14:paraId="3CEC009D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4253" w:type="dxa"/>
          </w:tcPr>
          <w:p w14:paraId="44E04ED1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szöveg, szövegösszefüggés, kontextus, koherencia, szövegkohézió, konnexió; szövegszemantika</w:t>
            </w:r>
          </w:p>
        </w:tc>
        <w:tc>
          <w:tcPr>
            <w:tcW w:w="3827" w:type="dxa"/>
            <w:gridSpan w:val="2"/>
          </w:tcPr>
          <w:p w14:paraId="6C3C8236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685C4D19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38069F1C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112C5A4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83527ED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A4998F9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47E5542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D99A5C8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6A79DD9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603603CD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33CC08B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CB34BA5" w14:textId="77777777" w:rsidR="00984C26" w:rsidRPr="00821C1B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984C26" w:rsidRPr="001865CF" w14:paraId="7C4ADCF6" w14:textId="77777777" w:rsidTr="00984C26">
        <w:tc>
          <w:tcPr>
            <w:tcW w:w="1413" w:type="dxa"/>
          </w:tcPr>
          <w:p w14:paraId="2CDA3F81" w14:textId="6F111CEB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26" w:type="dxa"/>
          </w:tcPr>
          <w:p w14:paraId="4BC2FF92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4253" w:type="dxa"/>
          </w:tcPr>
          <w:p w14:paraId="12D3575D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jelentésbeli, tartalmi kapcsolóelemek, cím, témamegjelölés, tételmondat, izotópia, izotópok, izotópiatörés, körülírás, alá- és fölérendelt fogalmak, témaváltás, témahálózat, téma, réma, lineáris kohézió, globális kohézió, aktuális mondattagolás elve, szövegfókusz, szövegtopik, szövegfolytonosság</w:t>
            </w:r>
          </w:p>
        </w:tc>
        <w:tc>
          <w:tcPr>
            <w:tcW w:w="3827" w:type="dxa"/>
            <w:gridSpan w:val="2"/>
          </w:tcPr>
          <w:p w14:paraId="50CB3DA9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2009630C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2329975B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0DA0494A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59285D72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C95B5C7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66B8B8E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36D58E98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9CC260D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7DC897A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292F579" w14:textId="77777777" w:rsidR="00984C26" w:rsidRPr="0073614B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2ADFE8D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6AF5522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05E9E2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28E535BA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984C26" w:rsidRPr="001865CF" w14:paraId="09974005" w14:textId="77777777" w:rsidTr="00984C26">
        <w:tc>
          <w:tcPr>
            <w:tcW w:w="1413" w:type="dxa"/>
          </w:tcPr>
          <w:p w14:paraId="5F0BB2A4" w14:textId="2F720412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</w:tcPr>
          <w:p w14:paraId="5ED11F5C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4253" w:type="dxa"/>
          </w:tcPr>
          <w:p w14:paraId="17ACE7D6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nyelvtani (grammatikai) kapcsolóelemek, kötőszó, névmás, névelő, határozószó, előre- és visszautalás, anafora, katafora, deixis, egyeztetés</w:t>
            </w:r>
          </w:p>
        </w:tc>
        <w:tc>
          <w:tcPr>
            <w:tcW w:w="3827" w:type="dxa"/>
            <w:gridSpan w:val="2"/>
          </w:tcPr>
          <w:p w14:paraId="5F46C74B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39587E2F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12EDA72B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232EB25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3673D211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144EB809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2AF6ED4A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DF9F650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596B515F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51DA273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CEDCFB2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2A45C92A" w14:textId="77777777" w:rsidR="00984C26" w:rsidRPr="0073614B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gondolkodás fejlesztése</w:t>
            </w:r>
          </w:p>
        </w:tc>
        <w:tc>
          <w:tcPr>
            <w:tcW w:w="3544" w:type="dxa"/>
          </w:tcPr>
          <w:p w14:paraId="5243208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7442E34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45171D7F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22D37C36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2650ECC0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984C26" w:rsidRPr="001865CF" w14:paraId="2FBD4D0A" w14:textId="77777777" w:rsidTr="00984C26">
        <w:trPr>
          <w:trHeight w:val="155"/>
        </w:trPr>
        <w:tc>
          <w:tcPr>
            <w:tcW w:w="1413" w:type="dxa"/>
          </w:tcPr>
          <w:p w14:paraId="10D94A46" w14:textId="56121147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2126" w:type="dxa"/>
          </w:tcPr>
          <w:p w14:paraId="7B031C31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4253" w:type="dxa"/>
          </w:tcPr>
          <w:p w14:paraId="415D8FEB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monológ, dialógus, beszélőváltás, polilogikus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3827" w:type="dxa"/>
            <w:gridSpan w:val="2"/>
          </w:tcPr>
          <w:p w14:paraId="3D66F79F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32367304" w14:textId="77777777" w:rsidR="00984C26" w:rsidRPr="0073614B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6DE73BA3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5AE7DE97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0C5322CC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C6A9AB6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0BE3792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2C66B4D5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7B340C38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6C5AD11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88D2E3B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B336B19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EA05382" w14:textId="77777777" w:rsidR="00984C26" w:rsidRPr="0073614B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07B06943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5C2EA50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1A3B0AA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984C26" w:rsidRPr="001865CF" w14:paraId="504B37E7" w14:textId="77777777" w:rsidTr="00984C26">
        <w:trPr>
          <w:trHeight w:val="201"/>
        </w:trPr>
        <w:tc>
          <w:tcPr>
            <w:tcW w:w="1413" w:type="dxa"/>
          </w:tcPr>
          <w:p w14:paraId="0C41460A" w14:textId="430164B6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14:paraId="3F289319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és műfajok a nyelvhasználati színterek szerint</w:t>
            </w:r>
          </w:p>
        </w:tc>
        <w:tc>
          <w:tcPr>
            <w:tcW w:w="4253" w:type="dxa"/>
          </w:tcPr>
          <w:p w14:paraId="129FF908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magánéleti szövegtípus, informális kapcsolat; közéleti szövegtípus; publicisztikai szövegtípus; hivatalos szövegtípus; tudományos szövegtípus; szépirodalmi szövegtípus; elbeszélés, leírás, érvelés</w:t>
            </w:r>
          </w:p>
        </w:tc>
        <w:tc>
          <w:tcPr>
            <w:tcW w:w="3827" w:type="dxa"/>
            <w:gridSpan w:val="2"/>
          </w:tcPr>
          <w:p w14:paraId="1E215E4E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12BAB3C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0354C88F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669ECC6C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5153298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942DD44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252F50D9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233D51D3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Összefüggő szóbeli szöveg: felelet, kiselőadás, hozzászólás, felszólalás</w:t>
            </w:r>
          </w:p>
          <w:p w14:paraId="0278DFF3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72342E03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6D626E5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09F0F0F" w14:textId="77777777" w:rsidR="00984C26" w:rsidRPr="00353592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2111938F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A569803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 (vázlatkészítés, kislőadás)</w:t>
            </w:r>
          </w:p>
          <w:p w14:paraId="2712745F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0A072CB8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</w:t>
            </w:r>
          </w:p>
        </w:tc>
      </w:tr>
      <w:tr w:rsidR="00984C26" w:rsidRPr="001865CF" w14:paraId="32BEE0DC" w14:textId="77777777" w:rsidTr="00984C26">
        <w:trPr>
          <w:trHeight w:val="105"/>
        </w:trPr>
        <w:tc>
          <w:tcPr>
            <w:tcW w:w="1413" w:type="dxa"/>
          </w:tcPr>
          <w:p w14:paraId="70AC876F" w14:textId="760F19A2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126" w:type="dxa"/>
          </w:tcPr>
          <w:p w14:paraId="25D4AA75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4253" w:type="dxa"/>
          </w:tcPr>
          <w:p w14:paraId="6A9C0B2A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videóbeszélgetés, videókonferencia, harmadik típusú médium, blog, vlog</w:t>
            </w:r>
          </w:p>
        </w:tc>
        <w:tc>
          <w:tcPr>
            <w:tcW w:w="3827" w:type="dxa"/>
            <w:gridSpan w:val="2"/>
          </w:tcPr>
          <w:p w14:paraId="7F654117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6A7F12B4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27FD6D44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4055966E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2E78D3CD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C623124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E0431D6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51F886AE" w14:textId="77777777" w:rsidR="00984C26" w:rsidRPr="00CE29D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65393EF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0F5EFFAF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A839778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3556A798" w14:textId="77777777" w:rsidR="00984C26" w:rsidRPr="00D82D8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5868334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08337E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35056DD8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2C53BCC7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237DF8CF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kutatómunka; szövegalkotás (poszt, blogbejegyzés)</w:t>
            </w:r>
          </w:p>
        </w:tc>
      </w:tr>
      <w:tr w:rsidR="00984C26" w:rsidRPr="001865CF" w14:paraId="5779CD45" w14:textId="77777777" w:rsidTr="00984C26">
        <w:trPr>
          <w:trHeight w:val="183"/>
        </w:trPr>
        <w:tc>
          <w:tcPr>
            <w:tcW w:w="1413" w:type="dxa"/>
          </w:tcPr>
          <w:p w14:paraId="69771D81" w14:textId="1A392108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2126" w:type="dxa"/>
          </w:tcPr>
          <w:p w14:paraId="19B3C844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116897C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8A51709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7071AEED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5450A146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44" w:type="dxa"/>
          </w:tcPr>
          <w:p w14:paraId="3447D8EA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435964B8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984C26" w:rsidRPr="001865CF" w14:paraId="503845B9" w14:textId="77777777" w:rsidTr="00984C26">
        <w:trPr>
          <w:trHeight w:val="88"/>
        </w:trPr>
        <w:tc>
          <w:tcPr>
            <w:tcW w:w="1413" w:type="dxa"/>
          </w:tcPr>
          <w:p w14:paraId="76C4B584" w14:textId="3C41540E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14:paraId="737486E8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 dolgozat</w:t>
            </w:r>
          </w:p>
          <w:p w14:paraId="58685928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6313C82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9EB0D10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960DD60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4199F6A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60582CC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tananyag elsajátításának ellenőrzése</w:t>
            </w:r>
          </w:p>
        </w:tc>
        <w:tc>
          <w:tcPr>
            <w:tcW w:w="3544" w:type="dxa"/>
          </w:tcPr>
          <w:p w14:paraId="3C77850E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984C26" w:rsidRPr="001865CF" w14:paraId="4BBDF656" w14:textId="77777777" w:rsidTr="00984C26">
        <w:trPr>
          <w:trHeight w:val="139"/>
        </w:trPr>
        <w:tc>
          <w:tcPr>
            <w:tcW w:w="15163" w:type="dxa"/>
            <w:gridSpan w:val="6"/>
            <w:shd w:val="clear" w:color="auto" w:fill="C5E0B3" w:themeFill="accent6" w:themeFillTint="66"/>
          </w:tcPr>
          <w:p w14:paraId="5A87DC9E" w14:textId="77777777" w:rsidR="00984C26" w:rsidRPr="00984C26" w:rsidRDefault="00984C26" w:rsidP="00984C26">
            <w:pPr>
              <w:pStyle w:val="Listaszerbekezds"/>
              <w:spacing w:line="276" w:lineRule="auto"/>
              <w:ind w:left="0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7F85EE76" w14:textId="3949AD3D" w:rsidR="00984C26" w:rsidRPr="00984C26" w:rsidRDefault="00984C26" w:rsidP="00984C26">
            <w:pPr>
              <w:pStyle w:val="Listaszerbekezds"/>
              <w:spacing w:line="276" w:lineRule="auto"/>
              <w:ind w:left="0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84C26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IV. Stilisztika</w:t>
            </w:r>
          </w:p>
          <w:p w14:paraId="10093188" w14:textId="18CE7ABD" w:rsidR="00984C26" w:rsidRPr="00984C26" w:rsidRDefault="00984C26" w:rsidP="00984C26">
            <w:pPr>
              <w:pStyle w:val="Listaszerbekezds"/>
              <w:spacing w:line="276" w:lineRule="auto"/>
              <w:ind w:left="0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  <w:tr w:rsidR="00984C26" w:rsidRPr="001865CF" w14:paraId="70ABF23E" w14:textId="77777777" w:rsidTr="00984C26">
        <w:trPr>
          <w:trHeight w:val="139"/>
        </w:trPr>
        <w:tc>
          <w:tcPr>
            <w:tcW w:w="1413" w:type="dxa"/>
          </w:tcPr>
          <w:p w14:paraId="43D63C18" w14:textId="2EE82D7A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14:paraId="0CCC4F0C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4253" w:type="dxa"/>
          </w:tcPr>
          <w:p w14:paraId="150134A3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interdiszciplinaritás;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3827" w:type="dxa"/>
            <w:gridSpan w:val="2"/>
          </w:tcPr>
          <w:p w14:paraId="6A4D0A4F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28916246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C73EEA5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6971A44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5DD772F3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2D61C2B9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1A780302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0918285D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7ED139F1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3BA8E1AA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8E60E33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CBB9365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13124D8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034101A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 szövegek alkotása</w:t>
            </w:r>
          </w:p>
          <w:p w14:paraId="285A7ECD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32BF51A5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984C26" w:rsidRPr="001865CF" w14:paraId="0F01416E" w14:textId="77777777" w:rsidTr="00984C26">
        <w:trPr>
          <w:trHeight w:val="70"/>
        </w:trPr>
        <w:tc>
          <w:tcPr>
            <w:tcW w:w="1413" w:type="dxa"/>
          </w:tcPr>
          <w:p w14:paraId="0F79236C" w14:textId="6DCB28F2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126" w:type="dxa"/>
          </w:tcPr>
          <w:p w14:paraId="3550931E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4253" w:type="dxa"/>
          </w:tcPr>
          <w:p w14:paraId="6F28B82B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személyes (informális) kommunikáció, identitásjelzés, szleng, töltelékszó, képszerűség, emotikon, gif, matrica, kifejtetlenség; együttműködő (asszertív) stílus, támadó (agresszív) stílus, behódoló (szubmisszív) stílus</w:t>
            </w:r>
          </w:p>
        </w:tc>
        <w:tc>
          <w:tcPr>
            <w:tcW w:w="3827" w:type="dxa"/>
            <w:gridSpan w:val="2"/>
          </w:tcPr>
          <w:p w14:paraId="082E3466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F9CDA62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F72DDAE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24AF549F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754E2DB4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533C3957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4870AEA0" w14:textId="77777777" w:rsidR="00984C26" w:rsidRPr="002E451E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25E7F8CF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4F40D804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5AC01D9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32CFA6FE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lastRenderedPageBreak/>
              <w:t>Összefüggő szóbeli szöveg: felelet, kiselőadás, hozzászólás, felszólalás</w:t>
            </w:r>
          </w:p>
          <w:p w14:paraId="63462AD9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15E6B91A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F57CDFF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6868846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2226E110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4894F190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1503F77C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5439FF2D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4FFF44DA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984C26" w:rsidRPr="001865CF" w14:paraId="6292E634" w14:textId="77777777" w:rsidTr="00984C26">
        <w:trPr>
          <w:trHeight w:val="70"/>
        </w:trPr>
        <w:tc>
          <w:tcPr>
            <w:tcW w:w="1413" w:type="dxa"/>
          </w:tcPr>
          <w:p w14:paraId="3E37D175" w14:textId="30F276C5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126" w:type="dxa"/>
          </w:tcPr>
          <w:p w14:paraId="7E6B4DB1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4253" w:type="dxa"/>
          </w:tcPr>
          <w:p w14:paraId="7590777C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ismeretterjesztő szöveg, objektivitás, szakszó (terminus technicus), előadás, megbeszélés, vita</w:t>
            </w:r>
          </w:p>
        </w:tc>
        <w:tc>
          <w:tcPr>
            <w:tcW w:w="3827" w:type="dxa"/>
            <w:gridSpan w:val="2"/>
          </w:tcPr>
          <w:p w14:paraId="4244B760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613BA3EE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480CDB4B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045B36C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7D0114A4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D81D2B0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687C6E32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089C6037" w14:textId="77777777" w:rsidR="00984C26" w:rsidRPr="00646301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7223CE9B" w14:textId="77777777" w:rsidR="00984C26" w:rsidRPr="00FE0D0D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62BA0C17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166EAAE5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E9ED32E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E186A33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9AEDBE1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3606CE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7AFCBEE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4E2F1AB0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01FB8B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szócikk alkotása</w:t>
            </w:r>
          </w:p>
          <w:p w14:paraId="5BFF0C97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984C26" w:rsidRPr="001865CF" w14:paraId="4E814E29" w14:textId="77777777" w:rsidTr="00984C26">
        <w:trPr>
          <w:trHeight w:val="70"/>
        </w:trPr>
        <w:tc>
          <w:tcPr>
            <w:tcW w:w="1413" w:type="dxa"/>
          </w:tcPr>
          <w:p w14:paraId="38964FF4" w14:textId="77167367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2126" w:type="dxa"/>
          </w:tcPr>
          <w:p w14:paraId="79860F2A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4253" w:type="dxa"/>
          </w:tcPr>
          <w:p w14:paraId="2700C20F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3827" w:type="dxa"/>
            <w:gridSpan w:val="2"/>
          </w:tcPr>
          <w:p w14:paraId="63218068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1747F026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3DD49787" w14:textId="77777777" w:rsidR="00984C26" w:rsidRPr="00646301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FC5F8F3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8EC5321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lastRenderedPageBreak/>
              <w:t>A szövegről való tudás és gyakorlati alkalmazásának fejlesztése</w:t>
            </w:r>
          </w:p>
          <w:p w14:paraId="6D3DCC16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76CB638C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3B6DFED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9B980DB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6C9131D7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1931EE9B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2B9B808F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079FB609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44" w:type="dxa"/>
          </w:tcPr>
          <w:p w14:paraId="151720B5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34E8464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6639B27D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984C26" w:rsidRPr="001865CF" w14:paraId="19E53688" w14:textId="77777777" w:rsidTr="00984C26">
        <w:trPr>
          <w:trHeight w:val="70"/>
        </w:trPr>
        <w:tc>
          <w:tcPr>
            <w:tcW w:w="1413" w:type="dxa"/>
          </w:tcPr>
          <w:p w14:paraId="51A0522F" w14:textId="0FC26E90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2126" w:type="dxa"/>
          </w:tcPr>
          <w:p w14:paraId="0E7DC65F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4253" w:type="dxa"/>
          </w:tcPr>
          <w:p w14:paraId="0A2FD034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3827" w:type="dxa"/>
            <w:gridSpan w:val="2"/>
          </w:tcPr>
          <w:p w14:paraId="67531C60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7A7485A2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6337943B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663E895A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08282D72" w14:textId="77777777" w:rsidR="00984C26" w:rsidRPr="00646301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08642989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59A2C50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6A2ADBE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9EFF9BD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764C8579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70A96D89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EDC2744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4EDB3757" w14:textId="77777777" w:rsidR="00984C26" w:rsidRPr="001306D3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4AE6E410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6C82364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1702642F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51CA2309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52AEE071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984C26" w:rsidRPr="001865CF" w14:paraId="72954EED" w14:textId="77777777" w:rsidTr="00984C26">
        <w:trPr>
          <w:trHeight w:val="70"/>
        </w:trPr>
        <w:tc>
          <w:tcPr>
            <w:tcW w:w="1413" w:type="dxa"/>
          </w:tcPr>
          <w:p w14:paraId="0969ACF7" w14:textId="18C5BFC1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</w:tcPr>
          <w:p w14:paraId="361D43FE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4253" w:type="dxa"/>
          </w:tcPr>
          <w:p w14:paraId="1BC62CF6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személytelenség, tényszerűség, sablon, szaknyelv, körülíró (terpeszkedő) kifejezés; hivatalos iratok: kérvény, bejelentés, igazolás, nyilatkozat, meghatalmazás, elismervény, fellebbezés, önéletrajz, </w:t>
            </w:r>
            <w:r>
              <w:rPr>
                <w:rFonts w:cs="Times New Roman"/>
                <w:sz w:val="20"/>
                <w:szCs w:val="20"/>
              </w:rPr>
              <w:lastRenderedPageBreak/>
              <w:t>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3827" w:type="dxa"/>
            <w:gridSpan w:val="2"/>
          </w:tcPr>
          <w:p w14:paraId="1CB78A00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 szerepének tudatosítása</w:t>
            </w:r>
          </w:p>
          <w:p w14:paraId="4835D10E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53A1E29F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047FD41E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Értelmezési gyakorlatok különböző beszédhelyzetekben</w:t>
            </w:r>
          </w:p>
          <w:p w14:paraId="36F93B05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125A0A88" w14:textId="77777777" w:rsidR="00984C26" w:rsidRPr="00646301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352C379" w14:textId="77777777" w:rsidR="00984C26" w:rsidRPr="00F25D8C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3921B80C" w14:textId="77777777" w:rsidR="00984C26" w:rsidRPr="00F25D8C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D9E7BF3" w14:textId="77777777" w:rsidR="00984C26" w:rsidRPr="00F25D8C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4060015" w14:textId="77777777" w:rsidR="00984C26" w:rsidRPr="00F25D8C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53DE133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1F52484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869E44" w14:textId="77777777" w:rsidR="00984C26" w:rsidRPr="00014D7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44" w:type="dxa"/>
          </w:tcPr>
          <w:p w14:paraId="2B726708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Fürtábra készítése</w:t>
            </w:r>
          </w:p>
          <w:p w14:paraId="5EE75D98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CFE7931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797C38FE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2DA37391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984C26" w:rsidRPr="001865CF" w14:paraId="183C09AB" w14:textId="77777777" w:rsidTr="00984C26">
        <w:trPr>
          <w:trHeight w:val="70"/>
        </w:trPr>
        <w:tc>
          <w:tcPr>
            <w:tcW w:w="1413" w:type="dxa"/>
          </w:tcPr>
          <w:p w14:paraId="6501BE5A" w14:textId="18991E15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26" w:type="dxa"/>
          </w:tcPr>
          <w:p w14:paraId="0EF05E09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ügyintézés</w:t>
            </w:r>
          </w:p>
        </w:tc>
        <w:tc>
          <w:tcPr>
            <w:tcW w:w="4253" w:type="dxa"/>
          </w:tcPr>
          <w:p w14:paraId="365442DB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tárgy, megszólítás, üdvözlés, keltezés, aláírás, beadvány, szerződés</w:t>
            </w:r>
          </w:p>
        </w:tc>
        <w:tc>
          <w:tcPr>
            <w:tcW w:w="3827" w:type="dxa"/>
            <w:gridSpan w:val="2"/>
          </w:tcPr>
          <w:p w14:paraId="59959F41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5C0B5654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9FBCCED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0BF175F8" w14:textId="77777777" w:rsidR="00984C26" w:rsidRPr="00D36A9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494764B7" w14:textId="77777777" w:rsidR="00984C26" w:rsidRPr="00D36A9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2EF8E1B" w14:textId="77777777" w:rsidR="00984C26" w:rsidRPr="00D36A9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B2B828A" w14:textId="77777777" w:rsidR="00984C26" w:rsidRPr="00D36A9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F3BD514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D36A96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56A3E27" w14:textId="77777777" w:rsidR="00984C2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7DF2880" w14:textId="77777777" w:rsidR="00984C26" w:rsidRPr="00D36A9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3721712B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8FF6114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szövegek alkotása</w:t>
            </w:r>
          </w:p>
        </w:tc>
      </w:tr>
      <w:tr w:rsidR="00984C26" w:rsidRPr="001865CF" w14:paraId="295FE8E9" w14:textId="77777777" w:rsidTr="00984C26">
        <w:trPr>
          <w:trHeight w:val="70"/>
        </w:trPr>
        <w:tc>
          <w:tcPr>
            <w:tcW w:w="1413" w:type="dxa"/>
          </w:tcPr>
          <w:p w14:paraId="5405C35B" w14:textId="0983A82C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126" w:type="dxa"/>
          </w:tcPr>
          <w:p w14:paraId="7C245CBC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szónoki stílus</w:t>
            </w:r>
          </w:p>
        </w:tc>
        <w:tc>
          <w:tcPr>
            <w:tcW w:w="4253" w:type="dxa"/>
          </w:tcPr>
          <w:p w14:paraId="1A06A0F8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kisközéletiség, nagyközéletiség, nyilvánosság, normakövetés, igényesség, választékosság</w:t>
            </w:r>
          </w:p>
        </w:tc>
        <w:tc>
          <w:tcPr>
            <w:tcW w:w="3827" w:type="dxa"/>
            <w:gridSpan w:val="2"/>
          </w:tcPr>
          <w:p w14:paraId="0B5A0990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82D8706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5A19D04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Az alakzatok és a szóképek hatásának, szerepének vizsgálata szövegelemzéskor</w:t>
            </w:r>
          </w:p>
          <w:p w14:paraId="44115FE5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stílus, a stilisztika, a stílustípusok</w:t>
            </w:r>
          </w:p>
          <w:p w14:paraId="6998ABEE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stílusérték</w:t>
            </w:r>
          </w:p>
          <w:p w14:paraId="2108BE34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67758437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25E1C15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0F680CE7" w14:textId="77777777" w:rsidR="00984C26" w:rsidRPr="00BE78D6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metaforikus kifejezések szerkezete, jellemző típusai, használatuk</w:t>
            </w:r>
          </w:p>
          <w:p w14:paraId="25C3A108" w14:textId="77777777" w:rsidR="00984C26" w:rsidRPr="00646301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5D0582B3" w14:textId="77777777" w:rsidR="00984C26" w:rsidRPr="00456AC8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37740237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885D51D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14DB145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C968818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5EFED5E" w14:textId="77777777" w:rsidR="00984C26" w:rsidRPr="004349AC" w:rsidRDefault="00984C26" w:rsidP="0043677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44" w:type="dxa"/>
          </w:tcPr>
          <w:p w14:paraId="3071F129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1E3D8CB6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megadott témában érvek gyűjtése és ütköztetése</w:t>
            </w:r>
          </w:p>
          <w:p w14:paraId="3A4BDB4A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A szónoki stílus elemzése videón megtekintett beszéd alapján</w:t>
            </w:r>
          </w:p>
          <w:p w14:paraId="0B287011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csoportos projektmunka</w:t>
            </w:r>
          </w:p>
        </w:tc>
      </w:tr>
      <w:tr w:rsidR="00984C26" w:rsidRPr="001865CF" w14:paraId="1918B02F" w14:textId="77777777" w:rsidTr="00984C26">
        <w:trPr>
          <w:trHeight w:val="70"/>
        </w:trPr>
        <w:tc>
          <w:tcPr>
            <w:tcW w:w="1413" w:type="dxa"/>
          </w:tcPr>
          <w:p w14:paraId="3B411FB7" w14:textId="6FFAAD95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126" w:type="dxa"/>
          </w:tcPr>
          <w:p w14:paraId="4C6A881F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DF4E288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6A34A02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615AF6F5" w14:textId="77777777" w:rsidR="00984C26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79C0F2BC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44" w:type="dxa"/>
          </w:tcPr>
          <w:p w14:paraId="7A2D1F6A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301B0EEF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984C26" w:rsidRPr="001865CF" w14:paraId="0644D6DF" w14:textId="77777777" w:rsidTr="00984C26">
        <w:trPr>
          <w:trHeight w:val="70"/>
        </w:trPr>
        <w:tc>
          <w:tcPr>
            <w:tcW w:w="1413" w:type="dxa"/>
          </w:tcPr>
          <w:p w14:paraId="632BA7E1" w14:textId="5CD374FD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</w:tcPr>
          <w:p w14:paraId="1CD45468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 dolgozat</w:t>
            </w:r>
          </w:p>
        </w:tc>
        <w:tc>
          <w:tcPr>
            <w:tcW w:w="4253" w:type="dxa"/>
          </w:tcPr>
          <w:p w14:paraId="18B6E251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B14EA4F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tanultak elsajátításának ellenőrzése</w:t>
            </w:r>
          </w:p>
        </w:tc>
        <w:tc>
          <w:tcPr>
            <w:tcW w:w="3544" w:type="dxa"/>
          </w:tcPr>
          <w:p w14:paraId="2C6DAAF9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984C26" w:rsidRPr="001865CF" w14:paraId="085DA2F2" w14:textId="77777777" w:rsidTr="00984C26">
        <w:trPr>
          <w:trHeight w:val="70"/>
        </w:trPr>
        <w:tc>
          <w:tcPr>
            <w:tcW w:w="1413" w:type="dxa"/>
          </w:tcPr>
          <w:p w14:paraId="3E5708F6" w14:textId="65D57E62" w:rsidR="00984C26" w:rsidRDefault="00984C26" w:rsidP="004367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35-36.</w:t>
            </w:r>
          </w:p>
        </w:tc>
        <w:tc>
          <w:tcPr>
            <w:tcW w:w="2126" w:type="dxa"/>
          </w:tcPr>
          <w:p w14:paraId="2BFF8D26" w14:textId="77777777" w:rsidR="00984C26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Összefoglalás, gyakorlás; tanév végi értékelés</w:t>
            </w:r>
          </w:p>
        </w:tc>
        <w:tc>
          <w:tcPr>
            <w:tcW w:w="4253" w:type="dxa"/>
          </w:tcPr>
          <w:p w14:paraId="05D6C519" w14:textId="77777777" w:rsidR="00984C26" w:rsidRPr="001865CF" w:rsidRDefault="00984C26" w:rsidP="004367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0C8DC0B" w14:textId="77777777" w:rsidR="00984C26" w:rsidRPr="004349AC" w:rsidRDefault="00984C26" w:rsidP="00436771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54AE489F" w14:textId="77777777" w:rsidR="00984C26" w:rsidRPr="00E52537" w:rsidRDefault="00984C26" w:rsidP="00436771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tanulók teljesítményének értékelése</w:t>
            </w:r>
          </w:p>
        </w:tc>
        <w:tc>
          <w:tcPr>
            <w:tcW w:w="3544" w:type="dxa"/>
          </w:tcPr>
          <w:p w14:paraId="3D24CD95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7EFB474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1EAB27C" w14:textId="77777777" w:rsidR="00984C26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33CE31EA" w14:textId="77777777" w:rsidR="00984C26" w:rsidRPr="0000594E" w:rsidRDefault="00984C26" w:rsidP="00436771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Helyesírási gyakorlatok</w:t>
            </w:r>
          </w:p>
        </w:tc>
      </w:tr>
    </w:tbl>
    <w:p w14:paraId="47729B9E" w14:textId="77777777" w:rsidR="0030442D" w:rsidRDefault="0030442D" w:rsidP="0098025A">
      <w:pPr>
        <w:jc w:val="left"/>
        <w:rPr>
          <w:rFonts w:cs="Times New Roman"/>
        </w:rPr>
      </w:pPr>
    </w:p>
    <w:p w14:paraId="3D2EBB13" w14:textId="77777777" w:rsidR="0030442D" w:rsidRDefault="0030442D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530E8770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CBA1E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30442D" w:rsidRPr="0030442D" w14:paraId="198C9EE5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6EA4D5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2B674B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A87BB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9E7F75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20672692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868A" w14:textId="6458D7DB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</w:t>
            </w:r>
            <w:r w:rsidR="00984C26">
              <w:rPr>
                <w:rFonts w:eastAsia="Times New Roman" w:cs="Times New Roman"/>
                <w:sz w:val="20"/>
                <w:szCs w:val="20"/>
                <w:lang w:eastAsia="hu-HU"/>
              </w:rPr>
              <w:t>24/2025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43AF" w14:textId="0FA1CAFD" w:rsidR="0030442D" w:rsidRPr="0030442D" w:rsidRDefault="00984C26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10.G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6B77" w14:textId="71826545" w:rsidR="0030442D" w:rsidRPr="0030442D" w:rsidRDefault="00A56B91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745E" w14:textId="7977340E" w:rsidR="0030442D" w:rsidRPr="0030442D" w:rsidRDefault="008546AC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</w:tbl>
    <w:p w14:paraId="21818FB9" w14:textId="77777777" w:rsidR="0030442D" w:rsidRPr="0098025A" w:rsidRDefault="0030442D" w:rsidP="0098025A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140C" w14:textId="77777777" w:rsidR="00FA2EB4" w:rsidRDefault="00FA2EB4" w:rsidP="00A56BDE">
      <w:r>
        <w:separator/>
      </w:r>
    </w:p>
  </w:endnote>
  <w:endnote w:type="continuationSeparator" w:id="0">
    <w:p w14:paraId="56F2994E" w14:textId="77777777" w:rsidR="00FA2EB4" w:rsidRDefault="00FA2EB4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F946" w14:textId="77777777" w:rsidR="00FA2EB4" w:rsidRDefault="00FA2EB4" w:rsidP="00A56BDE">
      <w:r>
        <w:separator/>
      </w:r>
    </w:p>
  </w:footnote>
  <w:footnote w:type="continuationSeparator" w:id="0">
    <w:p w14:paraId="6314A425" w14:textId="77777777" w:rsidR="00FA2EB4" w:rsidRDefault="00FA2EB4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333790">
    <w:abstractNumId w:val="0"/>
  </w:num>
  <w:num w:numId="2" w16cid:durableId="1311859852">
    <w:abstractNumId w:val="2"/>
  </w:num>
  <w:num w:numId="3" w16cid:durableId="685865471">
    <w:abstractNumId w:val="10"/>
  </w:num>
  <w:num w:numId="4" w16cid:durableId="1701930457">
    <w:abstractNumId w:val="6"/>
  </w:num>
  <w:num w:numId="5" w16cid:durableId="56898422">
    <w:abstractNumId w:val="7"/>
  </w:num>
  <w:num w:numId="6" w16cid:durableId="297341213">
    <w:abstractNumId w:val="9"/>
  </w:num>
  <w:num w:numId="7" w16cid:durableId="823670104">
    <w:abstractNumId w:val="4"/>
  </w:num>
  <w:num w:numId="8" w16cid:durableId="135148536">
    <w:abstractNumId w:val="5"/>
  </w:num>
  <w:num w:numId="9" w16cid:durableId="216400591">
    <w:abstractNumId w:val="1"/>
  </w:num>
  <w:num w:numId="10" w16cid:durableId="1399278430">
    <w:abstractNumId w:val="3"/>
  </w:num>
  <w:num w:numId="11" w16cid:durableId="1404599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E16FD"/>
    <w:rsid w:val="000E6973"/>
    <w:rsid w:val="000F0872"/>
    <w:rsid w:val="000F6F70"/>
    <w:rsid w:val="001012F7"/>
    <w:rsid w:val="00144C5A"/>
    <w:rsid w:val="00145528"/>
    <w:rsid w:val="00145F7E"/>
    <w:rsid w:val="001468AC"/>
    <w:rsid w:val="001865CF"/>
    <w:rsid w:val="0019054B"/>
    <w:rsid w:val="001A72CC"/>
    <w:rsid w:val="001B056C"/>
    <w:rsid w:val="002020B8"/>
    <w:rsid w:val="00210DEE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7E9D"/>
    <w:rsid w:val="00340E10"/>
    <w:rsid w:val="0035096B"/>
    <w:rsid w:val="00351E1B"/>
    <w:rsid w:val="003638BD"/>
    <w:rsid w:val="00364A86"/>
    <w:rsid w:val="0037384C"/>
    <w:rsid w:val="003829BA"/>
    <w:rsid w:val="00386B59"/>
    <w:rsid w:val="00392BAE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4358D"/>
    <w:rsid w:val="00450174"/>
    <w:rsid w:val="00461452"/>
    <w:rsid w:val="00473D3E"/>
    <w:rsid w:val="004814C8"/>
    <w:rsid w:val="00496B6A"/>
    <w:rsid w:val="004B554E"/>
    <w:rsid w:val="004F22EA"/>
    <w:rsid w:val="005046A0"/>
    <w:rsid w:val="00513FF5"/>
    <w:rsid w:val="005142AB"/>
    <w:rsid w:val="00532B86"/>
    <w:rsid w:val="00535465"/>
    <w:rsid w:val="00545414"/>
    <w:rsid w:val="00546454"/>
    <w:rsid w:val="00551748"/>
    <w:rsid w:val="005542A7"/>
    <w:rsid w:val="00557C53"/>
    <w:rsid w:val="00561D25"/>
    <w:rsid w:val="00582A21"/>
    <w:rsid w:val="00590788"/>
    <w:rsid w:val="005944ED"/>
    <w:rsid w:val="005B6C3F"/>
    <w:rsid w:val="005D6761"/>
    <w:rsid w:val="005E03CA"/>
    <w:rsid w:val="005F53E9"/>
    <w:rsid w:val="00630E42"/>
    <w:rsid w:val="00631677"/>
    <w:rsid w:val="00654BEC"/>
    <w:rsid w:val="00680042"/>
    <w:rsid w:val="00684A9A"/>
    <w:rsid w:val="00687986"/>
    <w:rsid w:val="006B09A7"/>
    <w:rsid w:val="006B6036"/>
    <w:rsid w:val="006C0C32"/>
    <w:rsid w:val="006D1D05"/>
    <w:rsid w:val="006D290F"/>
    <w:rsid w:val="006F0B12"/>
    <w:rsid w:val="006F7FA0"/>
    <w:rsid w:val="00723792"/>
    <w:rsid w:val="00727237"/>
    <w:rsid w:val="00727FAF"/>
    <w:rsid w:val="00735025"/>
    <w:rsid w:val="00736E09"/>
    <w:rsid w:val="007610A6"/>
    <w:rsid w:val="007715EE"/>
    <w:rsid w:val="0078311F"/>
    <w:rsid w:val="007B2073"/>
    <w:rsid w:val="007C6A31"/>
    <w:rsid w:val="00821C1B"/>
    <w:rsid w:val="008244F7"/>
    <w:rsid w:val="0082606D"/>
    <w:rsid w:val="008456E7"/>
    <w:rsid w:val="008538FA"/>
    <w:rsid w:val="008546AC"/>
    <w:rsid w:val="00871807"/>
    <w:rsid w:val="00881B79"/>
    <w:rsid w:val="008A2761"/>
    <w:rsid w:val="008A58B4"/>
    <w:rsid w:val="008C7E23"/>
    <w:rsid w:val="008D15FA"/>
    <w:rsid w:val="008D62F4"/>
    <w:rsid w:val="009347A1"/>
    <w:rsid w:val="009738E0"/>
    <w:rsid w:val="0098025A"/>
    <w:rsid w:val="00984C26"/>
    <w:rsid w:val="00987925"/>
    <w:rsid w:val="00990BFE"/>
    <w:rsid w:val="00996784"/>
    <w:rsid w:val="009B22CC"/>
    <w:rsid w:val="009B79C9"/>
    <w:rsid w:val="009C0CD3"/>
    <w:rsid w:val="00A01F72"/>
    <w:rsid w:val="00A02BFD"/>
    <w:rsid w:val="00A03440"/>
    <w:rsid w:val="00A034CE"/>
    <w:rsid w:val="00A1395F"/>
    <w:rsid w:val="00A46756"/>
    <w:rsid w:val="00A56B91"/>
    <w:rsid w:val="00A56BDE"/>
    <w:rsid w:val="00A6249E"/>
    <w:rsid w:val="00A65835"/>
    <w:rsid w:val="00A8222B"/>
    <w:rsid w:val="00AA172E"/>
    <w:rsid w:val="00B153E8"/>
    <w:rsid w:val="00B303FD"/>
    <w:rsid w:val="00B30AA5"/>
    <w:rsid w:val="00B3682B"/>
    <w:rsid w:val="00B4054B"/>
    <w:rsid w:val="00B41BD9"/>
    <w:rsid w:val="00B475B4"/>
    <w:rsid w:val="00B707F8"/>
    <w:rsid w:val="00BB1739"/>
    <w:rsid w:val="00BD1CCD"/>
    <w:rsid w:val="00BD3122"/>
    <w:rsid w:val="00BE3397"/>
    <w:rsid w:val="00BF1717"/>
    <w:rsid w:val="00BF624B"/>
    <w:rsid w:val="00BF6973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6A7E"/>
    <w:rsid w:val="00D129FF"/>
    <w:rsid w:val="00D16EA9"/>
    <w:rsid w:val="00D260A1"/>
    <w:rsid w:val="00D6485F"/>
    <w:rsid w:val="00D763DF"/>
    <w:rsid w:val="00D81B29"/>
    <w:rsid w:val="00D90AC4"/>
    <w:rsid w:val="00D91F1B"/>
    <w:rsid w:val="00DA20BB"/>
    <w:rsid w:val="00DB5C19"/>
    <w:rsid w:val="00DB5E5B"/>
    <w:rsid w:val="00DD7C86"/>
    <w:rsid w:val="00DF6222"/>
    <w:rsid w:val="00E032D7"/>
    <w:rsid w:val="00E03884"/>
    <w:rsid w:val="00E107D2"/>
    <w:rsid w:val="00E6082E"/>
    <w:rsid w:val="00E6563B"/>
    <w:rsid w:val="00E7796A"/>
    <w:rsid w:val="00E93E45"/>
    <w:rsid w:val="00EC4BB5"/>
    <w:rsid w:val="00ED2219"/>
    <w:rsid w:val="00EE0A83"/>
    <w:rsid w:val="00F03119"/>
    <w:rsid w:val="00F205C4"/>
    <w:rsid w:val="00F365C4"/>
    <w:rsid w:val="00F4696E"/>
    <w:rsid w:val="00F71C24"/>
    <w:rsid w:val="00F92E7A"/>
    <w:rsid w:val="00F94E4F"/>
    <w:rsid w:val="00F97C16"/>
    <w:rsid w:val="00FA010D"/>
    <w:rsid w:val="00FA2EB4"/>
    <w:rsid w:val="00FB0500"/>
    <w:rsid w:val="00FC0CD5"/>
    <w:rsid w:val="00FC21E9"/>
    <w:rsid w:val="00FC3E05"/>
    <w:rsid w:val="00FC4292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C5FBF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111-5102-49F3-A98A-89C58D0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2653</Words>
  <Characters>18310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3</cp:revision>
  <dcterms:created xsi:type="dcterms:W3CDTF">2024-08-31T19:31:00Z</dcterms:created>
  <dcterms:modified xsi:type="dcterms:W3CDTF">2024-09-04T17:36:00Z</dcterms:modified>
</cp:coreProperties>
</file>