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A563C" w14:textId="77777777" w:rsidR="004A14E4" w:rsidRPr="00DB37F8" w:rsidRDefault="004A14E4" w:rsidP="004A14E4">
      <w:pPr>
        <w:pStyle w:val="Cmsor1"/>
        <w:jc w:val="center"/>
        <w:rPr>
          <w:rFonts w:ascii="Times New Roman" w:eastAsia="Times New Roman" w:hAnsi="Times New Roman" w:cs="Times New Roman"/>
          <w:color w:val="auto"/>
          <w:sz w:val="24"/>
          <w:szCs w:val="24"/>
        </w:rPr>
      </w:pPr>
      <w:r w:rsidRPr="00DB37F8">
        <w:rPr>
          <w:rFonts w:ascii="Times New Roman" w:eastAsia="Times New Roman" w:hAnsi="Times New Roman" w:cs="Times New Roman"/>
          <w:color w:val="auto"/>
          <w:sz w:val="24"/>
          <w:szCs w:val="24"/>
        </w:rPr>
        <w:t>József Attila Gimnázium és Közgazdasági Szakgimnázium, Monor</w:t>
      </w:r>
    </w:p>
    <w:p w14:paraId="4FAB042D" w14:textId="77777777" w:rsidR="004A14E4" w:rsidRPr="00DB37F8" w:rsidRDefault="004A14E4" w:rsidP="004A14E4">
      <w:pPr>
        <w:jc w:val="center"/>
        <w:rPr>
          <w:rFonts w:cs="Times New Roman"/>
          <w:b/>
          <w:bCs/>
          <w:szCs w:val="24"/>
        </w:rPr>
      </w:pPr>
      <w:r w:rsidRPr="00DB37F8">
        <w:rPr>
          <w:rFonts w:cs="Times New Roman"/>
          <w:b/>
          <w:bCs/>
          <w:szCs w:val="24"/>
        </w:rPr>
        <w:t>Vizuális kultúra</w:t>
      </w:r>
    </w:p>
    <w:p w14:paraId="6ECC1E04" w14:textId="368A17B6" w:rsidR="004A14E4" w:rsidRPr="00DB37F8" w:rsidRDefault="004A14E4" w:rsidP="004A14E4">
      <w:pPr>
        <w:jc w:val="center"/>
        <w:rPr>
          <w:rFonts w:cs="Times New Roman"/>
          <w:b/>
          <w:bCs/>
          <w:szCs w:val="24"/>
        </w:rPr>
      </w:pPr>
      <w:r w:rsidRPr="00DB37F8">
        <w:rPr>
          <w:rFonts w:eastAsia="Times New Roman" w:cs="Times New Roman"/>
          <w:b/>
          <w:bCs/>
          <w:szCs w:val="24"/>
        </w:rPr>
        <w:t>Tanmenet 202</w:t>
      </w:r>
      <w:r w:rsidR="00BF52A1">
        <w:rPr>
          <w:rFonts w:eastAsia="Times New Roman" w:cs="Times New Roman"/>
          <w:b/>
          <w:bCs/>
          <w:szCs w:val="24"/>
        </w:rPr>
        <w:t>4</w:t>
      </w:r>
      <w:r w:rsidRPr="00DB37F8">
        <w:rPr>
          <w:rFonts w:eastAsia="Times New Roman" w:cs="Times New Roman"/>
          <w:b/>
          <w:bCs/>
          <w:szCs w:val="24"/>
        </w:rPr>
        <w:t>/2</w:t>
      </w:r>
      <w:r w:rsidR="00BF52A1">
        <w:rPr>
          <w:rFonts w:eastAsia="Times New Roman" w:cs="Times New Roman"/>
          <w:b/>
          <w:bCs/>
          <w:szCs w:val="24"/>
        </w:rPr>
        <w:t>5</w:t>
      </w:r>
      <w:r w:rsidRPr="00DB37F8">
        <w:rPr>
          <w:rFonts w:eastAsia="Times New Roman" w:cs="Times New Roman"/>
          <w:b/>
          <w:bCs/>
          <w:szCs w:val="24"/>
        </w:rPr>
        <w:t>. tanév</w:t>
      </w:r>
    </w:p>
    <w:p w14:paraId="27A88055" w14:textId="77777777" w:rsidR="004A14E4" w:rsidRPr="00DB37F8" w:rsidRDefault="004A14E4" w:rsidP="004A14E4">
      <w:pPr>
        <w:jc w:val="center"/>
        <w:rPr>
          <w:rFonts w:cs="Times New Roman"/>
          <w:b/>
          <w:bCs/>
          <w:szCs w:val="24"/>
        </w:rPr>
      </w:pPr>
    </w:p>
    <w:p w14:paraId="0650008B" w14:textId="77777777" w:rsidR="004A14E4" w:rsidRPr="00DB37F8" w:rsidRDefault="004A14E4" w:rsidP="004A14E4">
      <w:pPr>
        <w:jc w:val="center"/>
        <w:rPr>
          <w:rFonts w:eastAsia="Times New Roman" w:cs="Times New Roman"/>
          <w:b/>
          <w:bCs/>
          <w:szCs w:val="24"/>
        </w:rPr>
      </w:pPr>
    </w:p>
    <w:p w14:paraId="463188CC" w14:textId="77777777" w:rsidR="004A14E4" w:rsidRPr="00DB37F8" w:rsidRDefault="004A14E4" w:rsidP="004A14E4">
      <w:pPr>
        <w:jc w:val="center"/>
        <w:rPr>
          <w:rFonts w:cs="Times New Roman"/>
          <w:b/>
          <w:bCs/>
          <w:szCs w:val="24"/>
        </w:rPr>
      </w:pPr>
    </w:p>
    <w:p w14:paraId="7559CBB4" w14:textId="77777777" w:rsidR="004A14E4" w:rsidRPr="00DB37F8" w:rsidRDefault="004A14E4" w:rsidP="004A14E4">
      <w:pPr>
        <w:rPr>
          <w:rFonts w:cs="Times New Roman"/>
          <w:szCs w:val="24"/>
        </w:rPr>
      </w:pPr>
    </w:p>
    <w:p w14:paraId="10E8B12E" w14:textId="2327B509" w:rsidR="004A14E4" w:rsidRPr="00DB37F8" w:rsidRDefault="004A14E4" w:rsidP="004A14E4">
      <w:pPr>
        <w:rPr>
          <w:rFonts w:cs="Times New Roman"/>
          <w:szCs w:val="24"/>
        </w:rPr>
      </w:pPr>
      <w:r w:rsidRPr="00DB37F8">
        <w:rPr>
          <w:rFonts w:cs="Times New Roman"/>
          <w:b/>
          <w:bCs/>
          <w:szCs w:val="24"/>
        </w:rPr>
        <w:t>Tankönyv:</w:t>
      </w:r>
      <w:r w:rsidRPr="00DB37F8">
        <w:rPr>
          <w:rFonts w:cs="Times New Roman"/>
          <w:szCs w:val="24"/>
        </w:rPr>
        <w:t xml:space="preserve"> </w:t>
      </w:r>
      <w:r w:rsidR="005A6657" w:rsidRPr="00DB37F8">
        <w:rPr>
          <w:rFonts w:cs="Times New Roman"/>
          <w:szCs w:val="24"/>
        </w:rPr>
        <w:t>Horváth Katalin: A képzelet világa 8.</w:t>
      </w:r>
    </w:p>
    <w:p w14:paraId="49E1DDB2" w14:textId="7B21C6D2" w:rsidR="004A14E4" w:rsidRPr="00DB37F8" w:rsidRDefault="004A14E4" w:rsidP="004A14E4">
      <w:pPr>
        <w:rPr>
          <w:rFonts w:cs="Times New Roman"/>
          <w:szCs w:val="24"/>
        </w:rPr>
      </w:pPr>
      <w:r w:rsidRPr="00DB37F8">
        <w:rPr>
          <w:rFonts w:cs="Times New Roman"/>
          <w:b/>
          <w:bCs/>
          <w:szCs w:val="24"/>
        </w:rPr>
        <w:t>Osztály:</w:t>
      </w:r>
      <w:r w:rsidRPr="00DB37F8">
        <w:rPr>
          <w:rFonts w:cs="Times New Roman"/>
          <w:szCs w:val="24"/>
        </w:rPr>
        <w:t xml:space="preserve"> </w:t>
      </w:r>
      <w:r w:rsidR="005A6657" w:rsidRPr="00DB37F8">
        <w:rPr>
          <w:rFonts w:cs="Times New Roman"/>
          <w:szCs w:val="24"/>
        </w:rPr>
        <w:t>8</w:t>
      </w:r>
      <w:r w:rsidRPr="00DB37F8">
        <w:rPr>
          <w:rFonts w:cs="Times New Roman"/>
          <w:szCs w:val="24"/>
        </w:rPr>
        <w:t>.G</w:t>
      </w:r>
    </w:p>
    <w:p w14:paraId="7902C10A" w14:textId="77777777" w:rsidR="004A14E4" w:rsidRPr="00DB37F8" w:rsidRDefault="004A14E4" w:rsidP="004A14E4">
      <w:pPr>
        <w:rPr>
          <w:rFonts w:cs="Times New Roman"/>
          <w:szCs w:val="24"/>
        </w:rPr>
      </w:pPr>
      <w:r w:rsidRPr="00DB37F8">
        <w:rPr>
          <w:rFonts w:cs="Times New Roman"/>
          <w:b/>
          <w:bCs/>
          <w:szCs w:val="24"/>
        </w:rPr>
        <w:t>Tanítási hetek:</w:t>
      </w:r>
      <w:r w:rsidRPr="00DB37F8">
        <w:rPr>
          <w:rFonts w:cs="Times New Roman"/>
          <w:szCs w:val="24"/>
        </w:rPr>
        <w:t xml:space="preserve"> 36, heti óraszám 1 óra</w:t>
      </w:r>
    </w:p>
    <w:p w14:paraId="79B4927E" w14:textId="77777777" w:rsidR="004A14E4" w:rsidRPr="00DB37F8" w:rsidRDefault="004A14E4" w:rsidP="004A14E4">
      <w:pPr>
        <w:rPr>
          <w:rFonts w:cs="Times New Roman"/>
          <w:szCs w:val="24"/>
        </w:rPr>
      </w:pPr>
      <w:r w:rsidRPr="00DB37F8">
        <w:rPr>
          <w:rFonts w:cs="Times New Roman"/>
          <w:b/>
          <w:bCs/>
          <w:szCs w:val="24"/>
        </w:rPr>
        <w:t>Tanár:</w:t>
      </w:r>
      <w:r w:rsidRPr="00DB37F8">
        <w:rPr>
          <w:rFonts w:cs="Times New Roman"/>
          <w:szCs w:val="24"/>
        </w:rPr>
        <w:t xml:space="preserve"> Takács Éva</w:t>
      </w:r>
    </w:p>
    <w:p w14:paraId="1F64E157" w14:textId="6C874D8C" w:rsidR="004A14E4" w:rsidRPr="00DB37F8" w:rsidRDefault="004A14E4" w:rsidP="004A14E4">
      <w:pPr>
        <w:shd w:val="clear" w:color="auto" w:fill="FFFFFF"/>
        <w:spacing w:after="240"/>
        <w:rPr>
          <w:rFonts w:eastAsia="Times New Roman" w:cs="Times New Roman"/>
          <w:szCs w:val="24"/>
          <w:lang w:eastAsia="hu-HU"/>
        </w:rPr>
      </w:pPr>
      <w:proofErr w:type="gramStart"/>
      <w:r w:rsidRPr="00DB37F8">
        <w:rPr>
          <w:rFonts w:eastAsia="Times New Roman" w:cs="Times New Roman"/>
          <w:b/>
          <w:szCs w:val="24"/>
          <w:lang w:eastAsia="hu-HU"/>
        </w:rPr>
        <w:t xml:space="preserve">Készült </w:t>
      </w:r>
      <w:r w:rsidRPr="00DB37F8">
        <w:rPr>
          <w:rFonts w:eastAsia="Times New Roman" w:cs="Times New Roman"/>
          <w:szCs w:val="24"/>
          <w:lang w:eastAsia="hu-HU"/>
        </w:rPr>
        <w:t xml:space="preserve"> Bakos</w:t>
      </w:r>
      <w:proofErr w:type="gramEnd"/>
      <w:r w:rsidRPr="00DB37F8">
        <w:rPr>
          <w:rFonts w:eastAsia="Times New Roman" w:cs="Times New Roman"/>
          <w:szCs w:val="24"/>
          <w:lang w:eastAsia="hu-HU"/>
        </w:rPr>
        <w:t xml:space="preserve"> Tamás – Nyitrai Péter – Nyitrai Piroska: </w:t>
      </w:r>
      <w:r w:rsidRPr="00DB37F8">
        <w:rPr>
          <w:rFonts w:eastAsia="Times New Roman" w:cs="Times New Roman"/>
          <w:bCs/>
          <w:szCs w:val="24"/>
          <w:lang w:eastAsia="hu-HU"/>
        </w:rPr>
        <w:t>Tanári kézikönyv a vizuális kultúra tantárgy tanításához</w:t>
      </w:r>
      <w:r w:rsidRPr="00DB37F8">
        <w:rPr>
          <w:rFonts w:eastAsia="Times New Roman" w:cs="Times New Roman"/>
          <w:b/>
          <w:szCs w:val="24"/>
          <w:lang w:eastAsia="hu-HU"/>
        </w:rPr>
        <w:t xml:space="preserve"> </w:t>
      </w:r>
      <w:r w:rsidR="005A6657" w:rsidRPr="00DB37F8">
        <w:rPr>
          <w:rFonts w:cs="Times New Roman"/>
          <w:szCs w:val="24"/>
        </w:rPr>
        <w:t>8</w:t>
      </w:r>
      <w:r w:rsidRPr="00DB37F8">
        <w:rPr>
          <w:rFonts w:eastAsia="Times New Roman" w:cs="Times New Roman"/>
          <w:szCs w:val="24"/>
          <w:lang w:eastAsia="hu-HU"/>
        </w:rPr>
        <w:t>. osztály</w:t>
      </w:r>
      <w:r w:rsidRPr="00DB37F8">
        <w:rPr>
          <w:rFonts w:eastAsia="Times New Roman" w:cs="Times New Roman"/>
          <w:b/>
          <w:szCs w:val="24"/>
          <w:lang w:eastAsia="hu-HU"/>
        </w:rPr>
        <w:t>.</w:t>
      </w:r>
      <w:r w:rsidRPr="00DB37F8">
        <w:rPr>
          <w:rFonts w:eastAsia="Times New Roman" w:cs="Times New Roman"/>
          <w:szCs w:val="24"/>
          <w:lang w:eastAsia="hu-HU"/>
        </w:rPr>
        <w:t xml:space="preserve"> 2020-ban kiadott Nemzeti alaptanterv és a kapcsolódó kerettanterv alapján</w:t>
      </w:r>
    </w:p>
    <w:p w14:paraId="4E46D321" w14:textId="77777777" w:rsidR="00EE0A83" w:rsidRPr="00DB37F8" w:rsidRDefault="00EE0A83" w:rsidP="00EE0A83">
      <w:pPr>
        <w:tabs>
          <w:tab w:val="left" w:pos="1647"/>
        </w:tabs>
        <w:rPr>
          <w:rFonts w:cs="Times New Roman"/>
          <w:szCs w:val="24"/>
        </w:rPr>
      </w:pPr>
    </w:p>
    <w:tbl>
      <w:tblPr>
        <w:tblStyle w:val="Rcsostblzat"/>
        <w:tblW w:w="15163" w:type="dxa"/>
        <w:tblLook w:val="04A0" w:firstRow="1" w:lastRow="0" w:firstColumn="1" w:lastColumn="0" w:noHBand="0" w:noVBand="1"/>
      </w:tblPr>
      <w:tblGrid>
        <w:gridCol w:w="988"/>
        <w:gridCol w:w="2126"/>
        <w:gridCol w:w="2977"/>
        <w:gridCol w:w="4677"/>
        <w:gridCol w:w="4395"/>
      </w:tblGrid>
      <w:tr w:rsidR="00DB37F8" w:rsidRPr="00DB37F8" w14:paraId="4C8E3DE3" w14:textId="77777777" w:rsidTr="002F16E2">
        <w:trPr>
          <w:tblHeader/>
        </w:trPr>
        <w:tc>
          <w:tcPr>
            <w:tcW w:w="988" w:type="dxa"/>
            <w:shd w:val="clear" w:color="auto" w:fill="A8D08D" w:themeFill="accent6" w:themeFillTint="99"/>
            <w:vAlign w:val="center"/>
          </w:tcPr>
          <w:p w14:paraId="27D7EA06" w14:textId="77777777" w:rsidR="00450174" w:rsidRPr="00DB37F8" w:rsidRDefault="00450174" w:rsidP="000D066E">
            <w:pPr>
              <w:jc w:val="center"/>
              <w:rPr>
                <w:rFonts w:eastAsia="Times New Roman" w:cs="Times New Roman"/>
                <w:b/>
                <w:bCs/>
                <w:szCs w:val="24"/>
                <w:lang w:eastAsia="hu-HU"/>
              </w:rPr>
            </w:pPr>
            <w:r w:rsidRPr="00DB37F8">
              <w:rPr>
                <w:rFonts w:eastAsia="Times New Roman" w:cs="Times New Roman"/>
                <w:b/>
                <w:bCs/>
                <w:szCs w:val="24"/>
                <w:lang w:eastAsia="hu-HU"/>
              </w:rPr>
              <w:t>Az óra sorszáma</w:t>
            </w:r>
          </w:p>
        </w:tc>
        <w:tc>
          <w:tcPr>
            <w:tcW w:w="2126" w:type="dxa"/>
            <w:shd w:val="clear" w:color="auto" w:fill="A8D08D" w:themeFill="accent6" w:themeFillTint="99"/>
            <w:vAlign w:val="center"/>
          </w:tcPr>
          <w:p w14:paraId="2139C23F" w14:textId="77777777" w:rsidR="00450174" w:rsidRPr="00DB37F8" w:rsidRDefault="00450174" w:rsidP="000D066E">
            <w:pPr>
              <w:jc w:val="center"/>
              <w:rPr>
                <w:rFonts w:eastAsia="Times New Roman" w:cs="Times New Roman"/>
                <w:b/>
                <w:bCs/>
                <w:szCs w:val="24"/>
                <w:lang w:eastAsia="hu-HU"/>
              </w:rPr>
            </w:pPr>
            <w:r w:rsidRPr="00DB37F8">
              <w:rPr>
                <w:rFonts w:eastAsia="Times New Roman" w:cs="Times New Roman"/>
                <w:b/>
                <w:bCs/>
                <w:szCs w:val="24"/>
                <w:lang w:eastAsia="hu-HU"/>
              </w:rPr>
              <w:t>Az óra témája</w:t>
            </w:r>
          </w:p>
        </w:tc>
        <w:tc>
          <w:tcPr>
            <w:tcW w:w="2977" w:type="dxa"/>
            <w:shd w:val="clear" w:color="auto" w:fill="A8D08D" w:themeFill="accent6" w:themeFillTint="99"/>
            <w:vAlign w:val="center"/>
          </w:tcPr>
          <w:p w14:paraId="3FDDAB1A" w14:textId="77777777" w:rsidR="00450174" w:rsidRPr="00DB37F8" w:rsidRDefault="00450174" w:rsidP="000D066E">
            <w:pPr>
              <w:jc w:val="center"/>
              <w:rPr>
                <w:rFonts w:eastAsia="Times New Roman" w:cs="Times New Roman"/>
                <w:b/>
                <w:bCs/>
                <w:szCs w:val="24"/>
                <w:lang w:eastAsia="hu-HU"/>
              </w:rPr>
            </w:pPr>
            <w:r w:rsidRPr="00DB37F8">
              <w:rPr>
                <w:rFonts w:eastAsia="Times New Roman" w:cs="Times New Roman"/>
                <w:b/>
                <w:bCs/>
                <w:szCs w:val="24"/>
                <w:lang w:eastAsia="hu-HU"/>
              </w:rPr>
              <w:t>Új fogalmak</w:t>
            </w:r>
          </w:p>
        </w:tc>
        <w:tc>
          <w:tcPr>
            <w:tcW w:w="4677" w:type="dxa"/>
            <w:shd w:val="clear" w:color="auto" w:fill="A8D08D" w:themeFill="accent6" w:themeFillTint="99"/>
            <w:vAlign w:val="center"/>
          </w:tcPr>
          <w:p w14:paraId="35F9D179" w14:textId="77777777" w:rsidR="00450174" w:rsidRPr="00DB37F8" w:rsidRDefault="00450174" w:rsidP="000D066E">
            <w:pPr>
              <w:jc w:val="center"/>
              <w:rPr>
                <w:rFonts w:eastAsia="Times New Roman" w:cs="Times New Roman"/>
                <w:b/>
                <w:bCs/>
                <w:szCs w:val="24"/>
                <w:lang w:eastAsia="hu-HU"/>
              </w:rPr>
            </w:pPr>
            <w:r w:rsidRPr="00DB37F8">
              <w:rPr>
                <w:rFonts w:eastAsia="Times New Roman" w:cs="Times New Roman"/>
                <w:b/>
                <w:bCs/>
                <w:szCs w:val="24"/>
                <w:lang w:eastAsia="hu-HU"/>
              </w:rPr>
              <w:t>A kerettantervben megjelölt fejlesztési feladatok, ismeretek, tanulási eredmények</w:t>
            </w:r>
          </w:p>
        </w:tc>
        <w:tc>
          <w:tcPr>
            <w:tcW w:w="4395" w:type="dxa"/>
            <w:shd w:val="clear" w:color="auto" w:fill="A8D08D" w:themeFill="accent6" w:themeFillTint="99"/>
            <w:vAlign w:val="center"/>
          </w:tcPr>
          <w:p w14:paraId="4BE5DE4E" w14:textId="77777777" w:rsidR="00450174" w:rsidRPr="00DB37F8" w:rsidRDefault="00450174" w:rsidP="000D066E">
            <w:pPr>
              <w:jc w:val="center"/>
              <w:rPr>
                <w:rFonts w:eastAsia="Times New Roman" w:cs="Times New Roman"/>
                <w:b/>
                <w:bCs/>
                <w:szCs w:val="24"/>
                <w:lang w:eastAsia="hu-HU"/>
              </w:rPr>
            </w:pPr>
            <w:r w:rsidRPr="00DB37F8">
              <w:rPr>
                <w:rFonts w:eastAsia="Times New Roman" w:cs="Times New Roman"/>
                <w:b/>
                <w:bCs/>
                <w:szCs w:val="24"/>
                <w:lang w:eastAsia="hu-HU"/>
              </w:rPr>
              <w:t>Javasolt tevékenységek, munkaformák</w:t>
            </w:r>
          </w:p>
        </w:tc>
      </w:tr>
      <w:tr w:rsidR="00DB37F8" w:rsidRPr="00DB37F8" w14:paraId="173BA997" w14:textId="77777777" w:rsidTr="002F16E2">
        <w:tc>
          <w:tcPr>
            <w:tcW w:w="15163" w:type="dxa"/>
            <w:gridSpan w:val="5"/>
            <w:shd w:val="clear" w:color="auto" w:fill="C5E0B3" w:themeFill="accent6" w:themeFillTint="66"/>
            <w:vAlign w:val="center"/>
          </w:tcPr>
          <w:p w14:paraId="07E9085B" w14:textId="22A5726A" w:rsidR="00450174" w:rsidRPr="00DB37F8" w:rsidRDefault="00450174" w:rsidP="000D066E">
            <w:pPr>
              <w:pStyle w:val="Listaszerbekezds"/>
              <w:numPr>
                <w:ilvl w:val="0"/>
                <w:numId w:val="6"/>
              </w:numPr>
              <w:jc w:val="center"/>
              <w:rPr>
                <w:rFonts w:cs="Times New Roman"/>
                <w:b/>
                <w:szCs w:val="24"/>
              </w:rPr>
            </w:pPr>
          </w:p>
          <w:p w14:paraId="11F24B33" w14:textId="72733532" w:rsidR="00450174" w:rsidRPr="00DB37F8" w:rsidRDefault="0013201F" w:rsidP="0013201F">
            <w:pPr>
              <w:ind w:hanging="2"/>
              <w:rPr>
                <w:rFonts w:cs="Times New Roman"/>
                <w:b/>
                <w:szCs w:val="24"/>
              </w:rPr>
            </w:pPr>
            <w:r w:rsidRPr="00DB37F8">
              <w:rPr>
                <w:rFonts w:eastAsia="Times New Roman" w:cs="Times New Roman"/>
                <w:szCs w:val="24"/>
              </w:rPr>
              <w:t xml:space="preserve">                                                                               </w:t>
            </w:r>
            <w:r w:rsidR="00B91C58" w:rsidRPr="00DB37F8">
              <w:rPr>
                <w:rFonts w:eastAsia="Times New Roman" w:cs="Times New Roman"/>
                <w:szCs w:val="24"/>
              </w:rPr>
              <w:t>Vizuális információ és befolyásolás – Kép és szöveg üzenete</w:t>
            </w:r>
            <w:r w:rsidR="00B91C58" w:rsidRPr="00DB37F8">
              <w:rPr>
                <w:rFonts w:cs="Times New Roman"/>
                <w:szCs w:val="24"/>
              </w:rPr>
              <w:t xml:space="preserve"> </w:t>
            </w:r>
          </w:p>
        </w:tc>
      </w:tr>
      <w:tr w:rsidR="00DB37F8" w:rsidRPr="00DB37F8" w14:paraId="66D205B2" w14:textId="77777777" w:rsidTr="002F16E2">
        <w:tc>
          <w:tcPr>
            <w:tcW w:w="988" w:type="dxa"/>
            <w:vAlign w:val="center"/>
          </w:tcPr>
          <w:p w14:paraId="734EB998" w14:textId="77777777" w:rsidR="00DB37F8" w:rsidRDefault="00DB37F8" w:rsidP="000D066E">
            <w:pPr>
              <w:jc w:val="center"/>
              <w:rPr>
                <w:rFonts w:cs="Times New Roman"/>
                <w:szCs w:val="24"/>
              </w:rPr>
            </w:pPr>
          </w:p>
          <w:p w14:paraId="724A4CBD" w14:textId="77777777" w:rsidR="00DB37F8" w:rsidRDefault="00DB37F8" w:rsidP="000D066E">
            <w:pPr>
              <w:jc w:val="center"/>
              <w:rPr>
                <w:rFonts w:cs="Times New Roman"/>
                <w:szCs w:val="24"/>
              </w:rPr>
            </w:pPr>
          </w:p>
          <w:p w14:paraId="66E5B2F6" w14:textId="2E32EA11" w:rsidR="00450174" w:rsidRPr="00DB37F8" w:rsidRDefault="00450174" w:rsidP="000D066E">
            <w:pPr>
              <w:jc w:val="center"/>
              <w:rPr>
                <w:rFonts w:cs="Times New Roman"/>
                <w:szCs w:val="24"/>
              </w:rPr>
            </w:pPr>
            <w:r w:rsidRPr="00DB37F8">
              <w:rPr>
                <w:rFonts w:cs="Times New Roman"/>
                <w:szCs w:val="24"/>
              </w:rPr>
              <w:t>1</w:t>
            </w:r>
            <w:r w:rsidR="00132E33" w:rsidRPr="00DB37F8">
              <w:rPr>
                <w:rFonts w:cs="Times New Roman"/>
                <w:szCs w:val="24"/>
              </w:rPr>
              <w:t>–</w:t>
            </w:r>
            <w:r w:rsidR="0013201F" w:rsidRPr="00DB37F8">
              <w:rPr>
                <w:rFonts w:cs="Times New Roman"/>
                <w:szCs w:val="24"/>
              </w:rPr>
              <w:t>2</w:t>
            </w:r>
            <w:r w:rsidR="00132E33" w:rsidRPr="00DB37F8">
              <w:rPr>
                <w:rFonts w:cs="Times New Roman"/>
                <w:szCs w:val="24"/>
              </w:rPr>
              <w:t>.</w:t>
            </w:r>
          </w:p>
          <w:p w14:paraId="150F6E8C" w14:textId="77777777" w:rsidR="00450174" w:rsidRPr="00DB37F8" w:rsidRDefault="00450174" w:rsidP="000D066E">
            <w:pPr>
              <w:jc w:val="center"/>
              <w:rPr>
                <w:rFonts w:cs="Times New Roman"/>
                <w:szCs w:val="24"/>
              </w:rPr>
            </w:pPr>
          </w:p>
          <w:p w14:paraId="0C10A8E9" w14:textId="77777777" w:rsidR="00450174" w:rsidRPr="00DB37F8" w:rsidRDefault="00450174" w:rsidP="000D066E">
            <w:pPr>
              <w:jc w:val="center"/>
              <w:rPr>
                <w:rFonts w:cs="Times New Roman"/>
                <w:szCs w:val="24"/>
              </w:rPr>
            </w:pPr>
          </w:p>
        </w:tc>
        <w:tc>
          <w:tcPr>
            <w:tcW w:w="2126" w:type="dxa"/>
            <w:vAlign w:val="center"/>
          </w:tcPr>
          <w:p w14:paraId="762CA106" w14:textId="31476F6E" w:rsidR="00450174" w:rsidRPr="00DB37F8" w:rsidRDefault="00DB37F8" w:rsidP="00DB37F8">
            <w:pPr>
              <w:pStyle w:val="Cmsor4"/>
              <w:rPr>
                <w:rFonts w:ascii="Times New Roman" w:hAnsi="Times New Roman" w:cs="Times New Roman"/>
                <w:i w:val="0"/>
                <w:iCs w:val="0"/>
                <w:color w:val="auto"/>
                <w:szCs w:val="24"/>
              </w:rPr>
            </w:pPr>
            <w:r w:rsidRPr="00DB37F8">
              <w:rPr>
                <w:rFonts w:ascii="Times New Roman" w:hAnsi="Times New Roman" w:cs="Times New Roman"/>
                <w:i w:val="0"/>
                <w:iCs w:val="0"/>
                <w:color w:val="auto"/>
                <w:szCs w:val="24"/>
              </w:rPr>
              <w:t>PLAKÁTTERV</w:t>
            </w:r>
          </w:p>
        </w:tc>
        <w:tc>
          <w:tcPr>
            <w:tcW w:w="2977" w:type="dxa"/>
          </w:tcPr>
          <w:p w14:paraId="337012A7" w14:textId="77777777" w:rsidR="00450174" w:rsidRPr="00DB37F8" w:rsidRDefault="00450174" w:rsidP="000D066E">
            <w:pPr>
              <w:jc w:val="left"/>
              <w:rPr>
                <w:rFonts w:cs="Times New Roman"/>
                <w:szCs w:val="24"/>
              </w:rPr>
            </w:pPr>
          </w:p>
          <w:p w14:paraId="210121BA" w14:textId="77777777" w:rsidR="00A1333F" w:rsidRPr="00DB37F8" w:rsidRDefault="00A1333F" w:rsidP="000D066E">
            <w:pPr>
              <w:jc w:val="left"/>
              <w:rPr>
                <w:rFonts w:cs="Times New Roman"/>
                <w:szCs w:val="24"/>
              </w:rPr>
            </w:pPr>
          </w:p>
          <w:p w14:paraId="5E0EA052" w14:textId="77777777" w:rsidR="00A1333F" w:rsidRPr="00DB37F8" w:rsidRDefault="00A1333F" w:rsidP="000D066E">
            <w:pPr>
              <w:jc w:val="left"/>
              <w:rPr>
                <w:rFonts w:cs="Times New Roman"/>
                <w:szCs w:val="24"/>
              </w:rPr>
            </w:pPr>
          </w:p>
          <w:p w14:paraId="3789A154" w14:textId="77777777" w:rsidR="00A1333F" w:rsidRPr="00DB37F8" w:rsidRDefault="00A1333F" w:rsidP="000D066E">
            <w:pPr>
              <w:jc w:val="left"/>
              <w:rPr>
                <w:rFonts w:cs="Times New Roman"/>
                <w:szCs w:val="24"/>
              </w:rPr>
            </w:pPr>
          </w:p>
          <w:p w14:paraId="20EA3D93" w14:textId="77777777" w:rsidR="00A1333F" w:rsidRPr="00DB37F8" w:rsidRDefault="00A1333F" w:rsidP="00A1333F">
            <w:pPr>
              <w:ind w:hanging="2"/>
              <w:rPr>
                <w:rFonts w:eastAsia="Times New Roman" w:cs="Times New Roman"/>
                <w:szCs w:val="24"/>
              </w:rPr>
            </w:pPr>
            <w:r w:rsidRPr="00DB37F8">
              <w:rPr>
                <w:rFonts w:eastAsia="Times New Roman" w:cs="Times New Roman"/>
                <w:szCs w:val="24"/>
              </w:rPr>
              <w:t>verbális és vizuális kommunikáció, közlési szándék, figyelemirányítás, kiemelés, sűrítés</w:t>
            </w:r>
          </w:p>
          <w:p w14:paraId="5548ECA5" w14:textId="77777777" w:rsidR="00A1333F" w:rsidRPr="00DB37F8" w:rsidRDefault="00A1333F" w:rsidP="00A1333F">
            <w:pPr>
              <w:ind w:hanging="2"/>
              <w:rPr>
                <w:rFonts w:eastAsia="Times New Roman" w:cs="Times New Roman"/>
                <w:szCs w:val="24"/>
              </w:rPr>
            </w:pPr>
          </w:p>
          <w:p w14:paraId="292A4DBB" w14:textId="35FEE9C2" w:rsidR="00A1333F" w:rsidRPr="00DB37F8" w:rsidRDefault="00A1333F" w:rsidP="000D066E">
            <w:pPr>
              <w:jc w:val="left"/>
              <w:rPr>
                <w:rFonts w:cs="Times New Roman"/>
                <w:szCs w:val="24"/>
              </w:rPr>
            </w:pPr>
          </w:p>
        </w:tc>
        <w:tc>
          <w:tcPr>
            <w:tcW w:w="4677" w:type="dxa"/>
          </w:tcPr>
          <w:p w14:paraId="63E89BF6" w14:textId="77777777" w:rsidR="00450174" w:rsidRDefault="0013201F" w:rsidP="0013201F">
            <w:pPr>
              <w:tabs>
                <w:tab w:val="left" w:pos="720"/>
              </w:tabs>
              <w:spacing w:line="254" w:lineRule="auto"/>
              <w:rPr>
                <w:rFonts w:eastAsia="Times New Roman" w:cs="Times New Roman"/>
                <w:szCs w:val="24"/>
              </w:rPr>
            </w:pPr>
            <w:r w:rsidRPr="00DB37F8">
              <w:rPr>
                <w:rFonts w:eastAsia="Times New Roman" w:cs="Times New Roman"/>
                <w:szCs w:val="24"/>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r w:rsidR="00B41DDE" w:rsidRPr="00DB37F8">
              <w:rPr>
                <w:rFonts w:eastAsia="Times New Roman" w:cs="Times New Roman"/>
                <w:szCs w:val="24"/>
              </w:rPr>
              <w:t>.</w:t>
            </w:r>
          </w:p>
          <w:p w14:paraId="56F4BDCC" w14:textId="1C5975C8" w:rsidR="00DB37F8" w:rsidRPr="00DB37F8" w:rsidRDefault="00DB37F8" w:rsidP="0013201F">
            <w:pPr>
              <w:tabs>
                <w:tab w:val="left" w:pos="720"/>
              </w:tabs>
              <w:spacing w:line="254" w:lineRule="auto"/>
              <w:rPr>
                <w:rFonts w:cs="Times New Roman"/>
                <w:szCs w:val="24"/>
              </w:rPr>
            </w:pPr>
          </w:p>
        </w:tc>
        <w:tc>
          <w:tcPr>
            <w:tcW w:w="4395" w:type="dxa"/>
          </w:tcPr>
          <w:p w14:paraId="5E313E05" w14:textId="77777777" w:rsidR="00450174" w:rsidRPr="00DB37F8" w:rsidRDefault="00450174" w:rsidP="000D066E">
            <w:pPr>
              <w:jc w:val="left"/>
              <w:rPr>
                <w:rFonts w:cs="Times New Roman"/>
                <w:szCs w:val="24"/>
              </w:rPr>
            </w:pPr>
          </w:p>
          <w:p w14:paraId="053F2194" w14:textId="77777777" w:rsidR="0009048A" w:rsidRPr="00DB37F8" w:rsidRDefault="0009048A" w:rsidP="000D066E">
            <w:pPr>
              <w:jc w:val="left"/>
              <w:rPr>
                <w:rFonts w:cs="Times New Roman"/>
                <w:szCs w:val="24"/>
              </w:rPr>
            </w:pPr>
          </w:p>
          <w:p w14:paraId="7C666A15" w14:textId="77777777" w:rsidR="0009048A" w:rsidRPr="00DB37F8" w:rsidRDefault="0009048A" w:rsidP="000D066E">
            <w:pPr>
              <w:jc w:val="left"/>
              <w:rPr>
                <w:rFonts w:cs="Times New Roman"/>
                <w:szCs w:val="24"/>
              </w:rPr>
            </w:pPr>
          </w:p>
          <w:p w14:paraId="22D058E6" w14:textId="77777777" w:rsidR="0009048A" w:rsidRPr="00DB37F8" w:rsidRDefault="0009048A" w:rsidP="000D066E">
            <w:pPr>
              <w:jc w:val="left"/>
              <w:rPr>
                <w:rFonts w:cs="Times New Roman"/>
                <w:szCs w:val="24"/>
              </w:rPr>
            </w:pPr>
          </w:p>
          <w:p w14:paraId="61B9FD1A" w14:textId="77777777" w:rsidR="00DB37F8" w:rsidRDefault="0009048A" w:rsidP="000D066E">
            <w:pPr>
              <w:jc w:val="left"/>
              <w:rPr>
                <w:rFonts w:cs="Times New Roman"/>
                <w:szCs w:val="24"/>
              </w:rPr>
            </w:pPr>
            <w:r w:rsidRPr="00DB37F8">
              <w:rPr>
                <w:rFonts w:cs="Times New Roman"/>
                <w:szCs w:val="24"/>
              </w:rPr>
              <w:t>Terv, információs oldal készítése kép és szöveg felhasználásáva</w:t>
            </w:r>
            <w:r w:rsidR="00DB37F8">
              <w:rPr>
                <w:rFonts w:cs="Times New Roman"/>
                <w:szCs w:val="24"/>
              </w:rPr>
              <w:t>l</w:t>
            </w:r>
          </w:p>
          <w:p w14:paraId="641256F2" w14:textId="2F5E38E6" w:rsidR="00DB37F8" w:rsidRPr="00DB37F8" w:rsidRDefault="00DB37F8" w:rsidP="00DB37F8">
            <w:pPr>
              <w:pStyle w:val="Cmsor4"/>
              <w:rPr>
                <w:rFonts w:ascii="Times New Roman" w:eastAsia="Calibri" w:hAnsi="Times New Roman" w:cs="Times New Roman"/>
                <w:bCs/>
                <w:i w:val="0"/>
                <w:iCs w:val="0"/>
                <w:color w:val="auto"/>
                <w:szCs w:val="24"/>
              </w:rPr>
            </w:pPr>
            <w:r>
              <w:rPr>
                <w:rFonts w:ascii="Times New Roman" w:hAnsi="Times New Roman" w:cs="Times New Roman"/>
                <w:color w:val="auto"/>
                <w:szCs w:val="24"/>
              </w:rPr>
              <w:t xml:space="preserve">pl. </w:t>
            </w:r>
            <w:r w:rsidR="006F72F5" w:rsidRPr="00DB37F8">
              <w:rPr>
                <w:rFonts w:ascii="Times New Roman" w:hAnsi="Times New Roman" w:cs="Times New Roman"/>
                <w:color w:val="auto"/>
                <w:szCs w:val="24"/>
              </w:rPr>
              <w:t xml:space="preserve"> </w:t>
            </w:r>
            <w:r w:rsidRPr="00DB37F8">
              <w:rPr>
                <w:rFonts w:ascii="Times New Roman" w:eastAsia="Calibri" w:hAnsi="Times New Roman" w:cs="Times New Roman"/>
                <w:bCs/>
                <w:i w:val="0"/>
                <w:iCs w:val="0"/>
                <w:color w:val="auto"/>
                <w:szCs w:val="24"/>
              </w:rPr>
              <w:t>Hogyan éld túl az iskolát</w:t>
            </w:r>
            <w:r>
              <w:rPr>
                <w:rFonts w:ascii="Times New Roman" w:eastAsia="Calibri" w:hAnsi="Times New Roman" w:cs="Times New Roman"/>
                <w:bCs/>
                <w:i w:val="0"/>
                <w:iCs w:val="0"/>
                <w:color w:val="auto"/>
                <w:szCs w:val="24"/>
              </w:rPr>
              <w:t>?</w:t>
            </w:r>
          </w:p>
          <w:p w14:paraId="0622242A" w14:textId="2E9E61E6" w:rsidR="0009048A" w:rsidRPr="00DB37F8" w:rsidRDefault="0009048A" w:rsidP="000D066E">
            <w:pPr>
              <w:jc w:val="left"/>
              <w:rPr>
                <w:rFonts w:cs="Times New Roman"/>
                <w:szCs w:val="24"/>
              </w:rPr>
            </w:pPr>
          </w:p>
        </w:tc>
      </w:tr>
      <w:tr w:rsidR="00DB37F8" w:rsidRPr="00DB37F8" w14:paraId="037102DF" w14:textId="77777777" w:rsidTr="002F16E2">
        <w:tc>
          <w:tcPr>
            <w:tcW w:w="15163" w:type="dxa"/>
            <w:gridSpan w:val="5"/>
            <w:vAlign w:val="center"/>
          </w:tcPr>
          <w:p w14:paraId="6A3FABE2" w14:textId="0F718F57" w:rsidR="0013201F" w:rsidRPr="00DB37F8" w:rsidRDefault="00CF7535" w:rsidP="0013201F">
            <w:pPr>
              <w:ind w:hanging="2"/>
              <w:rPr>
                <w:rFonts w:eastAsia="Times New Roman" w:cs="Times New Roman"/>
                <w:szCs w:val="24"/>
              </w:rPr>
            </w:pPr>
            <w:r w:rsidRPr="00DB37F8">
              <w:rPr>
                <w:rFonts w:eastAsia="Times New Roman" w:cs="Times New Roman"/>
                <w:szCs w:val="24"/>
              </w:rPr>
              <w:lastRenderedPageBreak/>
              <w:t xml:space="preserve">                      </w:t>
            </w:r>
            <w:r w:rsidR="0013201F" w:rsidRPr="00DB37F8">
              <w:rPr>
                <w:rFonts w:eastAsia="Times New Roman" w:cs="Times New Roman"/>
                <w:szCs w:val="24"/>
              </w:rPr>
              <w:t>Vizuális információ és befolyásolás – Kép és szöveg üzenete</w:t>
            </w:r>
            <w:r w:rsidR="0013201F" w:rsidRPr="00DB37F8">
              <w:rPr>
                <w:rFonts w:cs="Times New Roman"/>
                <w:szCs w:val="24"/>
              </w:rPr>
              <w:t xml:space="preserve"> </w:t>
            </w:r>
            <w:r w:rsidR="0013201F" w:rsidRPr="00DB37F8">
              <w:rPr>
                <w:rFonts w:eastAsia="Times New Roman" w:cs="Times New Roman"/>
                <w:szCs w:val="24"/>
              </w:rPr>
              <w:t>Környezet: Technológia és hagyomány – Tárgyak, terek, funkció</w:t>
            </w:r>
          </w:p>
          <w:p w14:paraId="53B28A50" w14:textId="77777777" w:rsidR="004F1172" w:rsidRPr="00DB37F8" w:rsidRDefault="004F1172" w:rsidP="000D066E">
            <w:pPr>
              <w:jc w:val="left"/>
              <w:rPr>
                <w:rFonts w:cs="Times New Roman"/>
                <w:szCs w:val="24"/>
              </w:rPr>
            </w:pPr>
          </w:p>
        </w:tc>
      </w:tr>
      <w:tr w:rsidR="00DB37F8" w:rsidRPr="00DB37F8" w14:paraId="571F0681" w14:textId="77777777" w:rsidTr="002F16E2">
        <w:tc>
          <w:tcPr>
            <w:tcW w:w="988" w:type="dxa"/>
            <w:vAlign w:val="center"/>
          </w:tcPr>
          <w:p w14:paraId="1673EC24" w14:textId="2F084556" w:rsidR="004F1172" w:rsidRPr="00DB37F8" w:rsidRDefault="0013201F" w:rsidP="000D066E">
            <w:pPr>
              <w:jc w:val="center"/>
              <w:rPr>
                <w:rFonts w:cs="Times New Roman"/>
                <w:szCs w:val="24"/>
              </w:rPr>
            </w:pPr>
            <w:r w:rsidRPr="00DB37F8">
              <w:rPr>
                <w:rFonts w:cs="Times New Roman"/>
                <w:szCs w:val="24"/>
              </w:rPr>
              <w:t>2</w:t>
            </w:r>
            <w:r w:rsidR="00B41DDE" w:rsidRPr="00DB37F8">
              <w:rPr>
                <w:rFonts w:cs="Times New Roman"/>
                <w:szCs w:val="24"/>
              </w:rPr>
              <w:t>.</w:t>
            </w:r>
          </w:p>
        </w:tc>
        <w:tc>
          <w:tcPr>
            <w:tcW w:w="2126" w:type="dxa"/>
            <w:vAlign w:val="center"/>
          </w:tcPr>
          <w:p w14:paraId="0878148D" w14:textId="77777777" w:rsidR="007D706D" w:rsidRDefault="007D706D" w:rsidP="007D706D">
            <w:pPr>
              <w:jc w:val="left"/>
              <w:rPr>
                <w:rFonts w:cs="Times New Roman"/>
                <w:szCs w:val="24"/>
              </w:rPr>
            </w:pPr>
            <w:r w:rsidRPr="00DB37F8">
              <w:rPr>
                <w:rFonts w:cs="Times New Roman"/>
                <w:szCs w:val="24"/>
              </w:rPr>
              <w:t xml:space="preserve">Egy iránypontos perspektíva. </w:t>
            </w:r>
          </w:p>
          <w:p w14:paraId="5C4F266F" w14:textId="3771167A" w:rsidR="0013201F" w:rsidRPr="00DB37F8" w:rsidRDefault="0013201F" w:rsidP="0013201F">
            <w:pPr>
              <w:pStyle w:val="Cmsor4"/>
              <w:rPr>
                <w:rFonts w:ascii="Times New Roman" w:eastAsia="Calibri" w:hAnsi="Times New Roman" w:cs="Times New Roman"/>
                <w:bCs/>
                <w:i w:val="0"/>
                <w:iCs w:val="0"/>
                <w:color w:val="auto"/>
                <w:szCs w:val="24"/>
              </w:rPr>
            </w:pPr>
          </w:p>
          <w:p w14:paraId="7836E470" w14:textId="77777777" w:rsidR="004F1172" w:rsidRPr="00DB37F8" w:rsidRDefault="004F1172" w:rsidP="00B91C58">
            <w:pPr>
              <w:pStyle w:val="Cmsor4"/>
              <w:rPr>
                <w:rFonts w:ascii="Times New Roman" w:eastAsia="Calibri" w:hAnsi="Times New Roman" w:cs="Times New Roman"/>
                <w:bCs/>
                <w:i w:val="0"/>
                <w:iCs w:val="0"/>
                <w:color w:val="auto"/>
                <w:szCs w:val="24"/>
              </w:rPr>
            </w:pPr>
          </w:p>
        </w:tc>
        <w:tc>
          <w:tcPr>
            <w:tcW w:w="2977" w:type="dxa"/>
          </w:tcPr>
          <w:p w14:paraId="20A84EA4" w14:textId="77777777" w:rsidR="004F1172" w:rsidRPr="00DB37F8" w:rsidRDefault="004F1172" w:rsidP="000D066E">
            <w:pPr>
              <w:jc w:val="left"/>
              <w:rPr>
                <w:rFonts w:cs="Times New Roman"/>
                <w:szCs w:val="24"/>
              </w:rPr>
            </w:pPr>
          </w:p>
          <w:p w14:paraId="17BF552F" w14:textId="77777777" w:rsidR="00A1333F" w:rsidRPr="00DB37F8" w:rsidRDefault="00A1333F" w:rsidP="000D066E">
            <w:pPr>
              <w:jc w:val="left"/>
              <w:rPr>
                <w:rFonts w:cs="Times New Roman"/>
                <w:szCs w:val="24"/>
              </w:rPr>
            </w:pPr>
          </w:p>
          <w:p w14:paraId="3279AA84" w14:textId="77777777" w:rsidR="00A1333F" w:rsidRPr="00DB37F8" w:rsidRDefault="00A1333F" w:rsidP="000D066E">
            <w:pPr>
              <w:jc w:val="left"/>
              <w:rPr>
                <w:rFonts w:cs="Times New Roman"/>
                <w:szCs w:val="24"/>
              </w:rPr>
            </w:pPr>
          </w:p>
          <w:p w14:paraId="15481333" w14:textId="77777777" w:rsidR="00A1333F" w:rsidRPr="00DB37F8" w:rsidRDefault="00A1333F" w:rsidP="000D066E">
            <w:pPr>
              <w:jc w:val="left"/>
              <w:rPr>
                <w:rFonts w:cs="Times New Roman"/>
                <w:szCs w:val="24"/>
              </w:rPr>
            </w:pPr>
          </w:p>
          <w:p w14:paraId="124F41D0" w14:textId="77777777" w:rsidR="00A1333F" w:rsidRPr="00DB37F8" w:rsidRDefault="00A1333F" w:rsidP="000D066E">
            <w:pPr>
              <w:jc w:val="left"/>
              <w:rPr>
                <w:rFonts w:cs="Times New Roman"/>
                <w:szCs w:val="24"/>
              </w:rPr>
            </w:pPr>
          </w:p>
          <w:p w14:paraId="5E84B66C" w14:textId="77777777" w:rsidR="00A1333F" w:rsidRPr="00DB37F8" w:rsidRDefault="00A1333F" w:rsidP="000D066E">
            <w:pPr>
              <w:jc w:val="left"/>
              <w:rPr>
                <w:rFonts w:cs="Times New Roman"/>
                <w:szCs w:val="24"/>
              </w:rPr>
            </w:pPr>
          </w:p>
          <w:p w14:paraId="3EDD618A" w14:textId="77777777" w:rsidR="00A1333F" w:rsidRPr="00DB37F8" w:rsidRDefault="00A1333F" w:rsidP="000D066E">
            <w:pPr>
              <w:jc w:val="left"/>
              <w:rPr>
                <w:rFonts w:cs="Times New Roman"/>
                <w:szCs w:val="24"/>
              </w:rPr>
            </w:pPr>
          </w:p>
          <w:p w14:paraId="1A17EA4E" w14:textId="77777777" w:rsidR="00A1333F" w:rsidRPr="00DB37F8" w:rsidRDefault="00A1333F" w:rsidP="000D066E">
            <w:pPr>
              <w:jc w:val="left"/>
              <w:rPr>
                <w:rFonts w:cs="Times New Roman"/>
                <w:szCs w:val="24"/>
              </w:rPr>
            </w:pPr>
          </w:p>
          <w:p w14:paraId="508CBCD5" w14:textId="77777777" w:rsidR="00A1333F" w:rsidRPr="00DB37F8" w:rsidRDefault="00A1333F" w:rsidP="000D066E">
            <w:pPr>
              <w:jc w:val="left"/>
              <w:rPr>
                <w:rFonts w:cs="Times New Roman"/>
                <w:szCs w:val="24"/>
              </w:rPr>
            </w:pPr>
          </w:p>
          <w:p w14:paraId="42350F6B" w14:textId="38B466C6" w:rsidR="00A1333F" w:rsidRPr="00DB37F8" w:rsidRDefault="00A1333F" w:rsidP="00A1333F">
            <w:pPr>
              <w:ind w:hanging="2"/>
              <w:rPr>
                <w:rFonts w:eastAsia="Times New Roman" w:cs="Times New Roman"/>
                <w:szCs w:val="24"/>
              </w:rPr>
            </w:pPr>
            <w:r w:rsidRPr="00DB37F8">
              <w:rPr>
                <w:rFonts w:eastAsia="Times New Roman" w:cs="Times New Roman"/>
                <w:szCs w:val="24"/>
              </w:rPr>
              <w:t>verbális és vizuális kommunikáció, közlési szándék, figyelemirányítás, kiemelés, sűrítés</w:t>
            </w:r>
            <w:r w:rsidR="00630955" w:rsidRPr="00DB37F8">
              <w:rPr>
                <w:rFonts w:eastAsia="Times New Roman" w:cs="Times New Roman"/>
                <w:szCs w:val="24"/>
              </w:rPr>
              <w:t>,</w:t>
            </w:r>
          </w:p>
          <w:p w14:paraId="77FEF09B" w14:textId="2D47DB4A" w:rsidR="00A1333F" w:rsidRPr="00DB37F8" w:rsidRDefault="00A1333F" w:rsidP="00A1333F">
            <w:pPr>
              <w:ind w:hanging="2"/>
              <w:rPr>
                <w:rFonts w:eastAsia="Times New Roman" w:cs="Times New Roman"/>
                <w:szCs w:val="24"/>
              </w:rPr>
            </w:pPr>
            <w:r w:rsidRPr="00DB37F8">
              <w:rPr>
                <w:rFonts w:eastAsia="Times New Roman" w:cs="Times New Roman"/>
                <w:szCs w:val="24"/>
              </w:rPr>
              <w:t>lépték, designgondolkodás, ergonómia, forma és funkció összefüggései</w:t>
            </w:r>
          </w:p>
          <w:p w14:paraId="0BE5551D" w14:textId="77777777" w:rsidR="00A1333F" w:rsidRPr="00DB37F8" w:rsidRDefault="00A1333F" w:rsidP="00A1333F">
            <w:pPr>
              <w:ind w:hanging="2"/>
              <w:rPr>
                <w:rFonts w:eastAsia="Times New Roman" w:cs="Times New Roman"/>
                <w:szCs w:val="24"/>
              </w:rPr>
            </w:pPr>
          </w:p>
          <w:p w14:paraId="089D6620" w14:textId="77777777" w:rsidR="00A1333F" w:rsidRPr="00DB37F8" w:rsidRDefault="00A1333F" w:rsidP="00A1333F">
            <w:pPr>
              <w:ind w:hanging="2"/>
              <w:rPr>
                <w:rFonts w:eastAsia="Times New Roman" w:cs="Times New Roman"/>
                <w:szCs w:val="24"/>
              </w:rPr>
            </w:pPr>
          </w:p>
          <w:p w14:paraId="6CE681D7" w14:textId="22848270" w:rsidR="00A1333F" w:rsidRPr="00DB37F8" w:rsidRDefault="00A1333F" w:rsidP="000D066E">
            <w:pPr>
              <w:jc w:val="left"/>
              <w:rPr>
                <w:rFonts w:cs="Times New Roman"/>
                <w:szCs w:val="24"/>
              </w:rPr>
            </w:pPr>
          </w:p>
        </w:tc>
        <w:tc>
          <w:tcPr>
            <w:tcW w:w="4677" w:type="dxa"/>
          </w:tcPr>
          <w:p w14:paraId="69C303F1" w14:textId="77777777" w:rsidR="0013201F" w:rsidRPr="00DB37F8" w:rsidRDefault="0013201F" w:rsidP="0013201F">
            <w:pPr>
              <w:tabs>
                <w:tab w:val="left" w:pos="720"/>
              </w:tabs>
              <w:spacing w:line="254" w:lineRule="auto"/>
              <w:rPr>
                <w:rFonts w:eastAsia="Times New Roman" w:cs="Times New Roman"/>
                <w:szCs w:val="24"/>
              </w:rPr>
            </w:pPr>
            <w:r w:rsidRPr="00DB37F8">
              <w:rPr>
                <w:rFonts w:eastAsia="Times New Roman" w:cs="Times New Roman"/>
                <w:szCs w:val="24"/>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p>
          <w:p w14:paraId="797B3427" w14:textId="77777777" w:rsidR="0013201F" w:rsidRPr="00DB37F8" w:rsidRDefault="0013201F" w:rsidP="0013201F">
            <w:pPr>
              <w:tabs>
                <w:tab w:val="left" w:pos="720"/>
              </w:tabs>
              <w:spacing w:line="254" w:lineRule="auto"/>
              <w:rPr>
                <w:rFonts w:eastAsia="Times New Roman" w:cs="Times New Roman"/>
                <w:i/>
                <w:szCs w:val="24"/>
              </w:rPr>
            </w:pPr>
            <w:r w:rsidRPr="00DB37F8">
              <w:rPr>
                <w:rFonts w:eastAsia="Times New Roman" w:cs="Times New Roman"/>
                <w:szCs w:val="24"/>
              </w:rPr>
              <w:t>Példák alapján épített terek, téri helyzetek (pl. klasszikus és modern épület, labirintus, térinstalláció) elemző vizsgálata különböző vizuális eszközökkel, a tér megjelenítésének (pl. 2D és 3D) lehetőségeivel kísérletezve (pl. 2D-ből 3D megjelenítés: pop-</w:t>
            </w:r>
            <w:proofErr w:type="spellStart"/>
            <w:r w:rsidRPr="00DB37F8">
              <w:rPr>
                <w:rFonts w:eastAsia="Times New Roman" w:cs="Times New Roman"/>
                <w:szCs w:val="24"/>
              </w:rPr>
              <w:t>up</w:t>
            </w:r>
            <w:proofErr w:type="spellEnd"/>
            <w:r w:rsidRPr="00DB37F8">
              <w:rPr>
                <w:rFonts w:eastAsia="Times New Roman" w:cs="Times New Roman"/>
                <w:szCs w:val="24"/>
              </w:rPr>
              <w:t xml:space="preserve"> technika, papírplasztika, makett készítése, 3D-ből 2D megjelenítés: épület fotói alapján alaprajz „rekonstrukció”).</w:t>
            </w:r>
          </w:p>
          <w:p w14:paraId="620FF756" w14:textId="77777777" w:rsidR="004F1172" w:rsidRPr="00DB37F8" w:rsidRDefault="004F1172" w:rsidP="00B91C58">
            <w:pPr>
              <w:tabs>
                <w:tab w:val="left" w:pos="720"/>
              </w:tabs>
              <w:spacing w:line="254" w:lineRule="auto"/>
              <w:rPr>
                <w:rFonts w:eastAsia="Times New Roman" w:cs="Times New Roman"/>
                <w:szCs w:val="24"/>
              </w:rPr>
            </w:pPr>
          </w:p>
        </w:tc>
        <w:tc>
          <w:tcPr>
            <w:tcW w:w="4395" w:type="dxa"/>
          </w:tcPr>
          <w:p w14:paraId="3B4FD7F1" w14:textId="77777777" w:rsidR="004F1172" w:rsidRPr="00DB37F8" w:rsidRDefault="004F1172" w:rsidP="000D066E">
            <w:pPr>
              <w:jc w:val="left"/>
              <w:rPr>
                <w:rFonts w:cs="Times New Roman"/>
                <w:szCs w:val="24"/>
              </w:rPr>
            </w:pPr>
          </w:p>
          <w:p w14:paraId="2A96138C" w14:textId="77777777" w:rsidR="0009048A" w:rsidRPr="00DB37F8" w:rsidRDefault="0009048A" w:rsidP="000D066E">
            <w:pPr>
              <w:jc w:val="left"/>
              <w:rPr>
                <w:rFonts w:cs="Times New Roman"/>
                <w:szCs w:val="24"/>
              </w:rPr>
            </w:pPr>
          </w:p>
          <w:p w14:paraId="640507DD" w14:textId="77777777" w:rsidR="0009048A" w:rsidRPr="00DB37F8" w:rsidRDefault="0009048A" w:rsidP="000D066E">
            <w:pPr>
              <w:jc w:val="left"/>
              <w:rPr>
                <w:rFonts w:cs="Times New Roman"/>
                <w:szCs w:val="24"/>
              </w:rPr>
            </w:pPr>
          </w:p>
          <w:p w14:paraId="47F6AEAA" w14:textId="77777777" w:rsidR="0009048A" w:rsidRPr="00DB37F8" w:rsidRDefault="0009048A" w:rsidP="000D066E">
            <w:pPr>
              <w:jc w:val="left"/>
              <w:rPr>
                <w:rFonts w:cs="Times New Roman"/>
                <w:szCs w:val="24"/>
              </w:rPr>
            </w:pPr>
          </w:p>
          <w:p w14:paraId="17F6F63C" w14:textId="77777777" w:rsidR="0009048A" w:rsidRPr="00DB37F8" w:rsidRDefault="0009048A" w:rsidP="000D066E">
            <w:pPr>
              <w:jc w:val="left"/>
              <w:rPr>
                <w:rFonts w:cs="Times New Roman"/>
                <w:szCs w:val="24"/>
              </w:rPr>
            </w:pPr>
          </w:p>
          <w:p w14:paraId="584DE767" w14:textId="77777777" w:rsidR="0009048A" w:rsidRPr="00DB37F8" w:rsidRDefault="0009048A" w:rsidP="000D066E">
            <w:pPr>
              <w:jc w:val="left"/>
              <w:rPr>
                <w:rFonts w:cs="Times New Roman"/>
                <w:szCs w:val="24"/>
              </w:rPr>
            </w:pPr>
          </w:p>
          <w:p w14:paraId="5B2D3F86" w14:textId="77777777" w:rsidR="0009048A" w:rsidRPr="00DB37F8" w:rsidRDefault="0009048A" w:rsidP="000D066E">
            <w:pPr>
              <w:jc w:val="left"/>
              <w:rPr>
                <w:rFonts w:cs="Times New Roman"/>
                <w:szCs w:val="24"/>
              </w:rPr>
            </w:pPr>
          </w:p>
          <w:p w14:paraId="1AED016E" w14:textId="77777777" w:rsidR="00DB37F8" w:rsidRDefault="00630955" w:rsidP="000D066E">
            <w:pPr>
              <w:jc w:val="left"/>
              <w:rPr>
                <w:rFonts w:cs="Times New Roman"/>
                <w:szCs w:val="24"/>
              </w:rPr>
            </w:pPr>
            <w:r w:rsidRPr="00DB37F8">
              <w:rPr>
                <w:rFonts w:cs="Times New Roman"/>
                <w:szCs w:val="24"/>
              </w:rPr>
              <w:t>L</w:t>
            </w:r>
            <w:r w:rsidR="0009048A" w:rsidRPr="00DB37F8">
              <w:rPr>
                <w:rFonts w:cs="Times New Roman"/>
                <w:szCs w:val="24"/>
              </w:rPr>
              <w:t xml:space="preserve">akásbelső rajza </w:t>
            </w:r>
          </w:p>
          <w:p w14:paraId="299AF2CC" w14:textId="77777777" w:rsidR="00DB37F8" w:rsidRDefault="0009048A" w:rsidP="000D066E">
            <w:pPr>
              <w:jc w:val="left"/>
              <w:rPr>
                <w:rFonts w:cs="Times New Roman"/>
                <w:szCs w:val="24"/>
              </w:rPr>
            </w:pPr>
            <w:r w:rsidRPr="00DB37F8">
              <w:rPr>
                <w:rFonts w:cs="Times New Roman"/>
                <w:szCs w:val="24"/>
              </w:rPr>
              <w:t>Egy iránypontos perspektíva.</w:t>
            </w:r>
            <w:r w:rsidR="006F72F5" w:rsidRPr="00DB37F8">
              <w:rPr>
                <w:rFonts w:cs="Times New Roman"/>
                <w:szCs w:val="24"/>
              </w:rPr>
              <w:t xml:space="preserve"> </w:t>
            </w:r>
          </w:p>
          <w:p w14:paraId="19907D2E" w14:textId="115CA10C" w:rsidR="0009048A" w:rsidRPr="00DB37F8" w:rsidRDefault="006F72F5" w:rsidP="000D066E">
            <w:pPr>
              <w:jc w:val="left"/>
              <w:rPr>
                <w:rFonts w:cs="Times New Roman"/>
                <w:szCs w:val="24"/>
              </w:rPr>
            </w:pPr>
            <w:r w:rsidRPr="00DB37F8">
              <w:rPr>
                <w:rFonts w:cs="Times New Roman"/>
                <w:szCs w:val="24"/>
              </w:rPr>
              <w:t>Egyéni munka.</w:t>
            </w:r>
          </w:p>
        </w:tc>
      </w:tr>
      <w:tr w:rsidR="00DB37F8" w:rsidRPr="00DB37F8" w14:paraId="1E61E149" w14:textId="77777777" w:rsidTr="002F16E2">
        <w:tc>
          <w:tcPr>
            <w:tcW w:w="15163" w:type="dxa"/>
            <w:gridSpan w:val="5"/>
            <w:vAlign w:val="center"/>
          </w:tcPr>
          <w:p w14:paraId="0B3105FB" w14:textId="27DACFBC" w:rsidR="00B91C58" w:rsidRPr="00DB37F8" w:rsidRDefault="00CF7535" w:rsidP="000D066E">
            <w:pPr>
              <w:jc w:val="left"/>
              <w:rPr>
                <w:rFonts w:cs="Times New Roman"/>
                <w:szCs w:val="24"/>
              </w:rPr>
            </w:pPr>
            <w:r w:rsidRPr="00DB37F8">
              <w:rPr>
                <w:rFonts w:eastAsia="Times New Roman" w:cs="Times New Roman"/>
                <w:szCs w:val="24"/>
              </w:rPr>
              <w:t xml:space="preserve">                                                                                                     </w:t>
            </w:r>
            <w:r w:rsidR="008B4358" w:rsidRPr="00DB37F8">
              <w:rPr>
                <w:rFonts w:eastAsia="Times New Roman" w:cs="Times New Roman"/>
                <w:szCs w:val="24"/>
              </w:rPr>
              <w:t>Vizuális művészeti jelenségek – Alkotások, stílusok</w:t>
            </w:r>
          </w:p>
          <w:p w14:paraId="63C1D6FF" w14:textId="579F0934" w:rsidR="00B91C58" w:rsidRPr="00DB37F8" w:rsidRDefault="00B91C58" w:rsidP="000D066E">
            <w:pPr>
              <w:jc w:val="left"/>
              <w:rPr>
                <w:rFonts w:cs="Times New Roman"/>
                <w:szCs w:val="24"/>
              </w:rPr>
            </w:pPr>
          </w:p>
        </w:tc>
      </w:tr>
      <w:tr w:rsidR="00DB37F8" w:rsidRPr="00DB37F8" w14:paraId="01C1B5EF" w14:textId="77777777" w:rsidTr="002F16E2">
        <w:tc>
          <w:tcPr>
            <w:tcW w:w="988" w:type="dxa"/>
            <w:vAlign w:val="center"/>
          </w:tcPr>
          <w:p w14:paraId="5B021582" w14:textId="1EE2E815" w:rsidR="00450174" w:rsidRPr="00DB37F8" w:rsidRDefault="0013201F" w:rsidP="000D066E">
            <w:pPr>
              <w:jc w:val="center"/>
              <w:rPr>
                <w:rFonts w:cs="Times New Roman"/>
                <w:szCs w:val="24"/>
              </w:rPr>
            </w:pPr>
            <w:r w:rsidRPr="00DB37F8">
              <w:rPr>
                <w:rFonts w:cs="Times New Roman"/>
                <w:szCs w:val="24"/>
              </w:rPr>
              <w:t>3</w:t>
            </w:r>
            <w:r w:rsidR="00132E33" w:rsidRPr="00DB37F8">
              <w:rPr>
                <w:rFonts w:cs="Times New Roman"/>
                <w:szCs w:val="24"/>
              </w:rPr>
              <w:t>–</w:t>
            </w:r>
            <w:r w:rsidRPr="00DB37F8">
              <w:rPr>
                <w:rFonts w:cs="Times New Roman"/>
                <w:szCs w:val="24"/>
              </w:rPr>
              <w:t>4</w:t>
            </w:r>
            <w:r w:rsidR="00132E33" w:rsidRPr="00DB37F8">
              <w:rPr>
                <w:rFonts w:cs="Times New Roman"/>
                <w:szCs w:val="24"/>
              </w:rPr>
              <w:t>.</w:t>
            </w:r>
          </w:p>
          <w:p w14:paraId="79FFF5FD" w14:textId="77777777" w:rsidR="00450174" w:rsidRPr="00DB37F8" w:rsidRDefault="00450174" w:rsidP="000D066E">
            <w:pPr>
              <w:jc w:val="center"/>
              <w:rPr>
                <w:rFonts w:cs="Times New Roman"/>
                <w:szCs w:val="24"/>
              </w:rPr>
            </w:pPr>
          </w:p>
        </w:tc>
        <w:tc>
          <w:tcPr>
            <w:tcW w:w="2126" w:type="dxa"/>
            <w:vAlign w:val="center"/>
          </w:tcPr>
          <w:p w14:paraId="6B8CDBFA" w14:textId="406B184A" w:rsidR="00450174" w:rsidRPr="00DB37F8" w:rsidRDefault="00DB37F8" w:rsidP="00DB37F8">
            <w:pPr>
              <w:pStyle w:val="Cmsor4"/>
              <w:rPr>
                <w:rFonts w:ascii="Times New Roman" w:hAnsi="Times New Roman" w:cs="Times New Roman"/>
                <w:i w:val="0"/>
                <w:iCs w:val="0"/>
                <w:color w:val="auto"/>
                <w:szCs w:val="24"/>
              </w:rPr>
            </w:pPr>
            <w:r w:rsidRPr="00DB37F8">
              <w:rPr>
                <w:rFonts w:ascii="Times New Roman" w:eastAsia="Times New Roman" w:hAnsi="Times New Roman" w:cs="Times New Roman"/>
                <w:i w:val="0"/>
                <w:iCs w:val="0"/>
                <w:color w:val="auto"/>
                <w:szCs w:val="24"/>
              </w:rPr>
              <w:t>ELVONT FOGALMAK</w:t>
            </w:r>
          </w:p>
        </w:tc>
        <w:tc>
          <w:tcPr>
            <w:tcW w:w="2977" w:type="dxa"/>
          </w:tcPr>
          <w:p w14:paraId="5244AB0C" w14:textId="77777777" w:rsidR="00D305D4" w:rsidRPr="00DB37F8" w:rsidRDefault="00D305D4" w:rsidP="00DB37F8">
            <w:pPr>
              <w:rPr>
                <w:rFonts w:eastAsia="Times New Roman" w:cs="Times New Roman"/>
                <w:szCs w:val="24"/>
              </w:rPr>
            </w:pPr>
          </w:p>
          <w:p w14:paraId="4E226354" w14:textId="0B082373" w:rsidR="00781592" w:rsidRPr="00DB37F8" w:rsidRDefault="00CF7535" w:rsidP="00781592">
            <w:pPr>
              <w:ind w:hanging="2"/>
              <w:rPr>
                <w:rFonts w:eastAsia="Times New Roman" w:cs="Times New Roman"/>
                <w:szCs w:val="24"/>
              </w:rPr>
            </w:pPr>
            <w:r w:rsidRPr="00DB37F8">
              <w:rPr>
                <w:rFonts w:eastAsia="Times New Roman" w:cs="Times New Roman"/>
                <w:szCs w:val="24"/>
              </w:rPr>
              <w:t xml:space="preserve">képzőművészeti műfaj, stíluskorszak, stílusirányzat, kortárs művészet, művészi kifejezés, parafrázis, </w:t>
            </w:r>
            <w:r w:rsidR="00781592" w:rsidRPr="00DB37F8">
              <w:rPr>
                <w:rFonts w:eastAsia="Times New Roman" w:cs="Times New Roman"/>
                <w:szCs w:val="24"/>
              </w:rPr>
              <w:t>vizuális átírás, kiemelés eszközei</w:t>
            </w:r>
            <w:proofErr w:type="gramStart"/>
            <w:r w:rsidR="00781592" w:rsidRPr="00DB37F8">
              <w:rPr>
                <w:rFonts w:eastAsia="Times New Roman" w:cs="Times New Roman"/>
                <w:szCs w:val="24"/>
              </w:rPr>
              <w:t>, ,</w:t>
            </w:r>
            <w:proofErr w:type="gramEnd"/>
            <w:r w:rsidR="00781592" w:rsidRPr="00DB37F8">
              <w:rPr>
                <w:rFonts w:eastAsia="Times New Roman" w:cs="Times New Roman"/>
                <w:szCs w:val="24"/>
              </w:rPr>
              <w:t xml:space="preserve"> kontraszt, , enteriőr</w:t>
            </w:r>
          </w:p>
          <w:p w14:paraId="17C9042F" w14:textId="18497166" w:rsidR="00CF7535" w:rsidRPr="00DB37F8" w:rsidRDefault="00CF7535" w:rsidP="00CF7535">
            <w:pPr>
              <w:spacing w:line="284" w:lineRule="auto"/>
              <w:ind w:right="820" w:hanging="2"/>
              <w:rPr>
                <w:rFonts w:eastAsia="Times New Roman" w:cs="Times New Roman"/>
                <w:szCs w:val="24"/>
              </w:rPr>
            </w:pPr>
          </w:p>
          <w:p w14:paraId="15DFE369" w14:textId="09AC55F6" w:rsidR="00CF7535" w:rsidRPr="00DB37F8" w:rsidRDefault="00CF7535" w:rsidP="000D066E">
            <w:pPr>
              <w:jc w:val="left"/>
              <w:rPr>
                <w:rFonts w:cs="Times New Roman"/>
                <w:szCs w:val="24"/>
              </w:rPr>
            </w:pPr>
          </w:p>
        </w:tc>
        <w:tc>
          <w:tcPr>
            <w:tcW w:w="4677" w:type="dxa"/>
            <w:shd w:val="clear" w:color="auto" w:fill="FFFFFF" w:themeFill="background1"/>
          </w:tcPr>
          <w:p w14:paraId="38A5D9E8" w14:textId="77777777" w:rsidR="00B91C58" w:rsidRPr="00DB37F8" w:rsidRDefault="00B91C58" w:rsidP="00B91C58">
            <w:pPr>
              <w:tabs>
                <w:tab w:val="left" w:pos="720"/>
              </w:tabs>
              <w:rPr>
                <w:rFonts w:eastAsia="Times New Roman" w:cs="Times New Roman"/>
                <w:i/>
                <w:szCs w:val="24"/>
              </w:rPr>
            </w:pPr>
            <w:r w:rsidRPr="00DB37F8">
              <w:rPr>
                <w:rFonts w:eastAsia="Times New Roman" w:cs="Times New Roman"/>
                <w:szCs w:val="24"/>
              </w:rPr>
              <w:lastRenderedPageBreak/>
              <w:t>Elvont fogalmak (pl. hűség, szabadság, harmónia, zsarnokság, szorongás) változatos vizuális megjelenítésére műalkotások gyűjtése (pl. tabló, prezentáció) egyénileg vagy csoportmunkában. A gyűjtemények bemutatása, vitatható műalkotások kapcsán az érvelés gyakorlása.</w:t>
            </w:r>
          </w:p>
          <w:p w14:paraId="4DA57E5C" w14:textId="77777777" w:rsidR="00B91C58" w:rsidRPr="00DB37F8" w:rsidRDefault="00B91C58" w:rsidP="00B91C58">
            <w:pPr>
              <w:jc w:val="left"/>
              <w:rPr>
                <w:rFonts w:eastAsia="Times New Roman" w:cs="Times New Roman"/>
                <w:i/>
                <w:szCs w:val="24"/>
              </w:rPr>
            </w:pPr>
          </w:p>
          <w:p w14:paraId="60ED6A88" w14:textId="77777777" w:rsidR="00B91C58" w:rsidRPr="00DB37F8" w:rsidRDefault="00B91C58" w:rsidP="00B91C58">
            <w:pPr>
              <w:tabs>
                <w:tab w:val="left" w:pos="720"/>
              </w:tabs>
              <w:jc w:val="left"/>
              <w:rPr>
                <w:rFonts w:eastAsia="Times New Roman" w:cs="Times New Roman"/>
                <w:szCs w:val="24"/>
              </w:rPr>
            </w:pPr>
            <w:r w:rsidRPr="00DB37F8">
              <w:rPr>
                <w:rFonts w:eastAsia="Times New Roman" w:cs="Times New Roman"/>
                <w:szCs w:val="24"/>
              </w:rPr>
              <w:lastRenderedPageBreak/>
              <w:t>Példaként korábban látott műalkotás stílusjegyeit felhasználva önálló alkotómunka más elvont fogalom megjelenítése céljából.</w:t>
            </w:r>
          </w:p>
          <w:p w14:paraId="0F1CDED1" w14:textId="77777777" w:rsidR="00B91C58" w:rsidRPr="00DB37F8" w:rsidRDefault="00B91C58" w:rsidP="00B91C58">
            <w:pPr>
              <w:tabs>
                <w:tab w:val="left" w:pos="720"/>
              </w:tabs>
              <w:jc w:val="left"/>
              <w:rPr>
                <w:rFonts w:eastAsia="Times New Roman" w:cs="Times New Roman"/>
                <w:szCs w:val="24"/>
              </w:rPr>
            </w:pPr>
          </w:p>
          <w:p w14:paraId="619CB19E" w14:textId="77777777" w:rsidR="00B91C58" w:rsidRPr="00DB37F8" w:rsidRDefault="00B91C58" w:rsidP="00B91C58">
            <w:pPr>
              <w:tabs>
                <w:tab w:val="left" w:pos="720"/>
              </w:tabs>
              <w:rPr>
                <w:rFonts w:eastAsia="Times New Roman" w:cs="Times New Roman"/>
                <w:i/>
                <w:szCs w:val="24"/>
              </w:rPr>
            </w:pPr>
            <w:r w:rsidRPr="00DB37F8">
              <w:rPr>
                <w:rFonts w:eastAsia="Times New Roman" w:cs="Times New Roman"/>
                <w:szCs w:val="24"/>
              </w:rPr>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p w14:paraId="5356F55B" w14:textId="77777777" w:rsidR="00B91C58" w:rsidRPr="00DB37F8" w:rsidRDefault="00B91C58" w:rsidP="00B91C58">
            <w:pPr>
              <w:jc w:val="left"/>
              <w:rPr>
                <w:rFonts w:eastAsia="Times New Roman" w:cs="Times New Roman"/>
                <w:i/>
                <w:szCs w:val="24"/>
              </w:rPr>
            </w:pPr>
          </w:p>
          <w:p w14:paraId="4A0F80AB" w14:textId="77777777" w:rsidR="00B91C58" w:rsidRPr="00DB37F8" w:rsidRDefault="00B91C58" w:rsidP="00B91C58">
            <w:pPr>
              <w:tabs>
                <w:tab w:val="left" w:pos="720"/>
              </w:tabs>
              <w:spacing w:line="276" w:lineRule="auto"/>
              <w:jc w:val="left"/>
              <w:rPr>
                <w:rFonts w:eastAsia="Times New Roman" w:cs="Times New Roman"/>
                <w:szCs w:val="24"/>
              </w:rPr>
            </w:pPr>
            <w:r w:rsidRPr="00DB37F8">
              <w:rPr>
                <w:rFonts w:eastAsia="Times New Roman" w:cs="Times New Roman"/>
                <w:szCs w:val="24"/>
              </w:rPr>
              <w:t>Különböző korból és kultúrából származó művek csoportosítása különböző szempontok (pl. műfaj, technika, kifejezőeszköz, tériség, mű célja) szerint.</w:t>
            </w:r>
          </w:p>
          <w:p w14:paraId="4FC80D71" w14:textId="77777777" w:rsidR="00B91C58" w:rsidRPr="00DB37F8" w:rsidRDefault="00B91C58" w:rsidP="00B91C58">
            <w:pPr>
              <w:tabs>
                <w:tab w:val="left" w:pos="720"/>
              </w:tabs>
              <w:spacing w:line="276" w:lineRule="auto"/>
              <w:jc w:val="left"/>
              <w:rPr>
                <w:rFonts w:eastAsia="Times New Roman" w:cs="Times New Roman"/>
                <w:szCs w:val="24"/>
              </w:rPr>
            </w:pPr>
          </w:p>
          <w:p w14:paraId="696FF898" w14:textId="60803B3A" w:rsidR="00B91C58" w:rsidRPr="00F45439" w:rsidRDefault="00B91C58" w:rsidP="00F45439">
            <w:pPr>
              <w:tabs>
                <w:tab w:val="left" w:pos="720"/>
              </w:tabs>
              <w:spacing w:line="254" w:lineRule="auto"/>
              <w:rPr>
                <w:rFonts w:eastAsia="Times New Roman" w:cs="Times New Roman"/>
                <w:i/>
                <w:szCs w:val="24"/>
              </w:rPr>
            </w:pPr>
            <w:r w:rsidRPr="00DB37F8">
              <w:rPr>
                <w:rFonts w:eastAsia="Times New Roman" w:cs="Times New Roman"/>
                <w:szCs w:val="24"/>
              </w:rPr>
              <w:t>Művészeti élmények (pl. zene, színház/mozgás, médiajelenség) vizuális megjelenítése, át</w:t>
            </w:r>
            <w:r w:rsidRPr="00DB37F8">
              <w:rPr>
                <w:rFonts w:eastAsia="Times New Roman" w:cs="Times New Roman"/>
                <w:szCs w:val="24"/>
              </w:rPr>
              <w:lastRenderedPageBreak/>
              <w:t>írása különböző eszközökkel (pl. festés, kollázs, installáció, fotó, rövidfilm) önkifejező alkotásokban. A megjelenítés rövid szöveges értelmezése.</w:t>
            </w:r>
          </w:p>
          <w:p w14:paraId="4923E1AD" w14:textId="77777777" w:rsidR="00450174" w:rsidRPr="00DB37F8" w:rsidRDefault="00450174" w:rsidP="000D066E">
            <w:pPr>
              <w:jc w:val="left"/>
              <w:rPr>
                <w:rFonts w:cs="Times New Roman"/>
                <w:szCs w:val="24"/>
              </w:rPr>
            </w:pPr>
          </w:p>
        </w:tc>
        <w:tc>
          <w:tcPr>
            <w:tcW w:w="4395" w:type="dxa"/>
          </w:tcPr>
          <w:p w14:paraId="76268CDE" w14:textId="77777777" w:rsidR="00450174" w:rsidRPr="00DB37F8" w:rsidRDefault="00450174" w:rsidP="000D066E">
            <w:pPr>
              <w:pStyle w:val="Listaszerbekezds"/>
              <w:ind w:left="319"/>
              <w:jc w:val="left"/>
              <w:rPr>
                <w:rFonts w:cs="Times New Roman"/>
                <w:szCs w:val="24"/>
              </w:rPr>
            </w:pPr>
          </w:p>
          <w:p w14:paraId="00957BF9" w14:textId="70EA5E4D" w:rsidR="0009048A" w:rsidRPr="00DB37F8" w:rsidRDefault="00DB37F8">
            <w:pPr>
              <w:pStyle w:val="Listaszerbekezds"/>
              <w:ind w:left="319"/>
              <w:jc w:val="left"/>
              <w:rPr>
                <w:rFonts w:cs="Times New Roman"/>
                <w:szCs w:val="24"/>
              </w:rPr>
            </w:pPr>
            <w:r w:rsidRPr="00DB37F8">
              <w:rPr>
                <w:rFonts w:eastAsia="Times New Roman" w:cs="Times New Roman"/>
                <w:szCs w:val="24"/>
              </w:rPr>
              <w:t>Elvont fogalmak (pl. hűség, szabadság, harmónia, zsarnokság, szorongás) változatos vizuális megjelenítésére</w:t>
            </w:r>
          </w:p>
        </w:tc>
      </w:tr>
      <w:tr w:rsidR="00DB37F8" w:rsidRPr="00DB37F8" w14:paraId="41712B87" w14:textId="77777777" w:rsidTr="002F16E2">
        <w:tc>
          <w:tcPr>
            <w:tcW w:w="15163" w:type="dxa"/>
            <w:gridSpan w:val="5"/>
            <w:shd w:val="clear" w:color="auto" w:fill="FFFFFF" w:themeFill="background1"/>
            <w:vAlign w:val="center"/>
          </w:tcPr>
          <w:p w14:paraId="265BAEC0" w14:textId="668B99A0" w:rsidR="00450174" w:rsidRPr="00DB37F8" w:rsidRDefault="00450174" w:rsidP="00CF7535">
            <w:pPr>
              <w:rPr>
                <w:rFonts w:cs="Times New Roman"/>
                <w:b/>
                <w:szCs w:val="24"/>
              </w:rPr>
            </w:pPr>
          </w:p>
          <w:p w14:paraId="4879C2D6" w14:textId="77E6C0C9" w:rsidR="00AA712C" w:rsidRPr="00DB37F8" w:rsidRDefault="00CF7535" w:rsidP="00C723FF">
            <w:pPr>
              <w:pStyle w:val="Listaszerbekezds"/>
              <w:shd w:val="clear" w:color="auto" w:fill="FFFFFF" w:themeFill="background1"/>
              <w:ind w:left="1080"/>
              <w:rPr>
                <w:rFonts w:cs="Times New Roman"/>
                <w:b/>
                <w:szCs w:val="24"/>
              </w:rPr>
            </w:pPr>
            <w:r w:rsidRPr="00DB37F8">
              <w:rPr>
                <w:rFonts w:eastAsia="Times New Roman" w:cs="Times New Roman"/>
                <w:szCs w:val="24"/>
              </w:rPr>
              <w:t xml:space="preserve">                                                                 </w:t>
            </w:r>
            <w:r w:rsidR="00AA712C" w:rsidRPr="00DB37F8">
              <w:rPr>
                <w:rFonts w:eastAsia="Times New Roman" w:cs="Times New Roman"/>
                <w:szCs w:val="24"/>
              </w:rPr>
              <w:t>Környezet: Technológia és hagyomány – Hagyomány, design, divat</w:t>
            </w:r>
          </w:p>
          <w:p w14:paraId="264BB526" w14:textId="77777777" w:rsidR="00450174" w:rsidRPr="00DB37F8" w:rsidRDefault="00450174" w:rsidP="000D066E">
            <w:pPr>
              <w:jc w:val="center"/>
              <w:rPr>
                <w:rFonts w:cs="Times New Roman"/>
                <w:b/>
                <w:szCs w:val="24"/>
              </w:rPr>
            </w:pPr>
          </w:p>
        </w:tc>
      </w:tr>
      <w:tr w:rsidR="00DB37F8" w:rsidRPr="00DB37F8" w14:paraId="3EEF6D8E" w14:textId="77777777" w:rsidTr="002F16E2">
        <w:tc>
          <w:tcPr>
            <w:tcW w:w="988" w:type="dxa"/>
            <w:vAlign w:val="center"/>
          </w:tcPr>
          <w:p w14:paraId="57812933" w14:textId="72352C1E" w:rsidR="00450174" w:rsidRPr="00DB37F8" w:rsidRDefault="0013201F" w:rsidP="0013201F">
            <w:pPr>
              <w:jc w:val="center"/>
              <w:rPr>
                <w:rFonts w:cs="Times New Roman"/>
                <w:szCs w:val="24"/>
              </w:rPr>
            </w:pPr>
            <w:r w:rsidRPr="00DB37F8">
              <w:rPr>
                <w:rFonts w:cs="Times New Roman"/>
                <w:szCs w:val="24"/>
              </w:rPr>
              <w:t>5</w:t>
            </w:r>
            <w:r w:rsidR="00132E33" w:rsidRPr="00DB37F8">
              <w:rPr>
                <w:rFonts w:cs="Times New Roman"/>
                <w:szCs w:val="24"/>
              </w:rPr>
              <w:t>–</w:t>
            </w:r>
            <w:r w:rsidRPr="00DB37F8">
              <w:rPr>
                <w:rFonts w:cs="Times New Roman"/>
                <w:szCs w:val="24"/>
              </w:rPr>
              <w:t>6</w:t>
            </w:r>
            <w:r w:rsidR="00132E33" w:rsidRPr="00DB37F8">
              <w:rPr>
                <w:rFonts w:cs="Times New Roman"/>
                <w:szCs w:val="24"/>
              </w:rPr>
              <w:t>.</w:t>
            </w:r>
          </w:p>
        </w:tc>
        <w:tc>
          <w:tcPr>
            <w:tcW w:w="2126" w:type="dxa"/>
            <w:vAlign w:val="center"/>
          </w:tcPr>
          <w:p w14:paraId="11166B50" w14:textId="1FF35983" w:rsidR="00450174" w:rsidRPr="00DB37F8" w:rsidRDefault="00AA712C" w:rsidP="000D066E">
            <w:pPr>
              <w:jc w:val="left"/>
              <w:rPr>
                <w:rFonts w:cs="Times New Roman"/>
                <w:bCs/>
                <w:szCs w:val="24"/>
              </w:rPr>
            </w:pPr>
            <w:r w:rsidRPr="00DB37F8">
              <w:rPr>
                <w:rFonts w:eastAsia="Calibri" w:cs="Times New Roman"/>
                <w:bCs/>
                <w:szCs w:val="24"/>
              </w:rPr>
              <w:t>HIPPI ÉS JAMPEC</w:t>
            </w:r>
          </w:p>
        </w:tc>
        <w:tc>
          <w:tcPr>
            <w:tcW w:w="2977" w:type="dxa"/>
          </w:tcPr>
          <w:p w14:paraId="78B666BD" w14:textId="77777777" w:rsidR="00450174" w:rsidRPr="00DB37F8" w:rsidRDefault="00450174" w:rsidP="000D066E">
            <w:pPr>
              <w:jc w:val="left"/>
              <w:rPr>
                <w:rFonts w:cs="Times New Roman"/>
                <w:szCs w:val="24"/>
              </w:rPr>
            </w:pPr>
          </w:p>
          <w:p w14:paraId="23658CB1" w14:textId="77777777" w:rsidR="00A1333F" w:rsidRPr="00DB37F8" w:rsidRDefault="00A1333F" w:rsidP="000D066E">
            <w:pPr>
              <w:jc w:val="left"/>
              <w:rPr>
                <w:rFonts w:cs="Times New Roman"/>
                <w:szCs w:val="24"/>
              </w:rPr>
            </w:pPr>
          </w:p>
          <w:p w14:paraId="09D3194D" w14:textId="177BDDDC" w:rsidR="00A1333F" w:rsidRPr="00DB37F8" w:rsidRDefault="00A1333F" w:rsidP="00A1333F">
            <w:pPr>
              <w:ind w:hanging="2"/>
              <w:rPr>
                <w:rFonts w:eastAsia="Times New Roman" w:cs="Times New Roman"/>
                <w:szCs w:val="24"/>
              </w:rPr>
            </w:pPr>
            <w:r w:rsidRPr="00DB37F8">
              <w:rPr>
                <w:rFonts w:eastAsia="Times New Roman" w:cs="Times New Roman"/>
                <w:szCs w:val="24"/>
              </w:rPr>
              <w:t>nézetek, tudatos anyaghasználat, divat, személyes stílus</w:t>
            </w:r>
          </w:p>
          <w:p w14:paraId="241F911D" w14:textId="0890504F" w:rsidR="00A1333F" w:rsidRPr="00DB37F8" w:rsidRDefault="00A1333F" w:rsidP="000D066E">
            <w:pPr>
              <w:jc w:val="left"/>
              <w:rPr>
                <w:rFonts w:cs="Times New Roman"/>
                <w:szCs w:val="24"/>
              </w:rPr>
            </w:pPr>
          </w:p>
        </w:tc>
        <w:tc>
          <w:tcPr>
            <w:tcW w:w="4677" w:type="dxa"/>
          </w:tcPr>
          <w:p w14:paraId="5501A30B" w14:textId="03F7BBF0" w:rsidR="00D305D4" w:rsidRPr="00F12C60" w:rsidRDefault="00AA712C" w:rsidP="00AA712C">
            <w:pPr>
              <w:tabs>
                <w:tab w:val="left" w:pos="720"/>
              </w:tabs>
              <w:spacing w:line="266" w:lineRule="auto"/>
              <w:rPr>
                <w:rFonts w:eastAsia="Times New Roman" w:cs="Times New Roman"/>
                <w:szCs w:val="24"/>
              </w:rPr>
            </w:pPr>
            <w:r w:rsidRPr="00DB37F8">
              <w:rPr>
                <w:rFonts w:eastAsia="Times New Roman" w:cs="Times New Roman"/>
                <w:szCs w:val="24"/>
              </w:rPr>
              <w:t>Személyes tárgyak (pl. öltözék, fontos tárgyak, közvetlen otthoni környezet) elemzése és megjelenítése a személyes stílus bemutatása érdekében, tetszőlegesen választott eszközökkel (pl. stíluslap, divatrajz).</w:t>
            </w:r>
          </w:p>
          <w:p w14:paraId="6A0ED016" w14:textId="77777777" w:rsidR="00450174" w:rsidRPr="00DB37F8" w:rsidRDefault="00450174" w:rsidP="000D066E">
            <w:pPr>
              <w:pStyle w:val="Listaszerbekezds"/>
              <w:ind w:left="319"/>
              <w:jc w:val="left"/>
              <w:rPr>
                <w:rFonts w:eastAsia="Calibri" w:cs="Times New Roman"/>
                <w:szCs w:val="24"/>
                <w:lang w:eastAsia="hu-HU"/>
              </w:rPr>
            </w:pPr>
          </w:p>
        </w:tc>
        <w:tc>
          <w:tcPr>
            <w:tcW w:w="4395" w:type="dxa"/>
          </w:tcPr>
          <w:p w14:paraId="1F6F8BD1" w14:textId="77777777" w:rsidR="00450174" w:rsidRPr="00DB37F8" w:rsidRDefault="00450174" w:rsidP="000D066E">
            <w:pPr>
              <w:pStyle w:val="Listaszerbekezds"/>
              <w:ind w:left="319"/>
              <w:jc w:val="left"/>
              <w:rPr>
                <w:rFonts w:eastAsia="Calibri" w:cs="Times New Roman"/>
                <w:szCs w:val="24"/>
                <w:lang w:eastAsia="hu-HU"/>
              </w:rPr>
            </w:pPr>
          </w:p>
          <w:p w14:paraId="43F947D3" w14:textId="77777777" w:rsidR="0009048A" w:rsidRPr="00DB37F8" w:rsidRDefault="0009048A" w:rsidP="000D066E">
            <w:pPr>
              <w:pStyle w:val="Listaszerbekezds"/>
              <w:ind w:left="319"/>
              <w:jc w:val="left"/>
              <w:rPr>
                <w:rFonts w:eastAsia="Calibri" w:cs="Times New Roman"/>
                <w:szCs w:val="24"/>
                <w:lang w:eastAsia="hu-HU"/>
              </w:rPr>
            </w:pPr>
          </w:p>
          <w:p w14:paraId="5551D1EE" w14:textId="678FAA5E" w:rsidR="0009048A" w:rsidRPr="00DB37F8" w:rsidRDefault="0009048A" w:rsidP="000D066E">
            <w:pPr>
              <w:pStyle w:val="Listaszerbekezds"/>
              <w:ind w:left="319"/>
              <w:jc w:val="left"/>
              <w:rPr>
                <w:rFonts w:eastAsia="Calibri" w:cs="Times New Roman"/>
                <w:szCs w:val="24"/>
                <w:lang w:eastAsia="hu-HU"/>
              </w:rPr>
            </w:pPr>
            <w:r w:rsidRPr="00DB37F8">
              <w:rPr>
                <w:rFonts w:eastAsia="Calibri" w:cs="Times New Roman"/>
                <w:szCs w:val="24"/>
                <w:lang w:eastAsia="hu-HU"/>
              </w:rPr>
              <w:t xml:space="preserve">Divatterv </w:t>
            </w:r>
            <w:r w:rsidR="00220E00" w:rsidRPr="00DB37F8">
              <w:rPr>
                <w:rFonts w:eastAsia="Calibri" w:cs="Times New Roman"/>
                <w:szCs w:val="24"/>
                <w:lang w:eastAsia="hu-HU"/>
              </w:rPr>
              <w:t>Egyéni munka, grafika.</w:t>
            </w:r>
          </w:p>
        </w:tc>
      </w:tr>
      <w:tr w:rsidR="00DB37F8" w:rsidRPr="00DB37F8" w14:paraId="264449A7" w14:textId="77777777" w:rsidTr="002F16E2">
        <w:trPr>
          <w:trHeight w:val="996"/>
        </w:trPr>
        <w:tc>
          <w:tcPr>
            <w:tcW w:w="15163" w:type="dxa"/>
            <w:gridSpan w:val="5"/>
            <w:vAlign w:val="center"/>
          </w:tcPr>
          <w:p w14:paraId="696684F9" w14:textId="238596C5" w:rsidR="00E56109" w:rsidRPr="00DB37F8" w:rsidRDefault="00E56109" w:rsidP="000D066E">
            <w:pPr>
              <w:jc w:val="center"/>
              <w:rPr>
                <w:rFonts w:cs="Times New Roman"/>
                <w:szCs w:val="24"/>
              </w:rPr>
            </w:pPr>
          </w:p>
          <w:p w14:paraId="56AAC6DB" w14:textId="41DCD48C" w:rsidR="00196C5B" w:rsidRPr="00DB37F8" w:rsidRDefault="00E56109" w:rsidP="00E56109">
            <w:pPr>
              <w:ind w:hanging="2"/>
              <w:rPr>
                <w:rFonts w:eastAsia="Times New Roman" w:cs="Times New Roman"/>
                <w:szCs w:val="24"/>
              </w:rPr>
            </w:pPr>
            <w:r w:rsidRPr="00DB37F8">
              <w:rPr>
                <w:rFonts w:eastAsia="Times New Roman" w:cs="Times New Roman"/>
                <w:szCs w:val="24"/>
              </w:rPr>
              <w:t xml:space="preserve">                                                                       </w:t>
            </w:r>
            <w:r w:rsidR="00CF7535" w:rsidRPr="00DB37F8">
              <w:rPr>
                <w:rFonts w:eastAsia="Times New Roman" w:cs="Times New Roman"/>
                <w:szCs w:val="24"/>
              </w:rPr>
              <w:t xml:space="preserve">            </w:t>
            </w:r>
            <w:r w:rsidRPr="00DB37F8">
              <w:rPr>
                <w:rFonts w:eastAsia="Times New Roman" w:cs="Times New Roman"/>
                <w:szCs w:val="24"/>
              </w:rPr>
              <w:t xml:space="preserve">  Vizuális információ és befolyásolás – Kép és szöveg üzenete</w:t>
            </w:r>
          </w:p>
          <w:p w14:paraId="709BA8AE" w14:textId="160465C1" w:rsidR="00196C5B" w:rsidRPr="00DB37F8" w:rsidRDefault="00196C5B" w:rsidP="00196C5B">
            <w:pPr>
              <w:pStyle w:val="Cmsor4"/>
              <w:ind w:hanging="2"/>
              <w:rPr>
                <w:rFonts w:ascii="Times New Roman" w:eastAsia="Calibri" w:hAnsi="Times New Roman" w:cs="Times New Roman"/>
                <w:b/>
                <w:i w:val="0"/>
                <w:iCs w:val="0"/>
                <w:color w:val="auto"/>
                <w:szCs w:val="24"/>
              </w:rPr>
            </w:pPr>
            <w:r w:rsidRPr="00DB37F8">
              <w:rPr>
                <w:rFonts w:ascii="Times New Roman" w:eastAsia="Times New Roman" w:hAnsi="Times New Roman" w:cs="Times New Roman"/>
                <w:i w:val="0"/>
                <w:iCs w:val="0"/>
                <w:color w:val="auto"/>
                <w:szCs w:val="24"/>
              </w:rPr>
              <w:t xml:space="preserve">                                                                                                         Médiumok jellemző kifejezőeszközei</w:t>
            </w:r>
          </w:p>
          <w:p w14:paraId="114885DE" w14:textId="77777777" w:rsidR="00E56109" w:rsidRPr="00DB37F8" w:rsidRDefault="00E56109" w:rsidP="000D066E">
            <w:pPr>
              <w:pStyle w:val="Listaszerbekezds"/>
              <w:ind w:left="319"/>
              <w:jc w:val="left"/>
              <w:rPr>
                <w:rFonts w:eastAsia="Calibri" w:cs="Times New Roman"/>
                <w:szCs w:val="24"/>
                <w:lang w:eastAsia="hu-HU"/>
              </w:rPr>
            </w:pPr>
          </w:p>
        </w:tc>
      </w:tr>
      <w:tr w:rsidR="00DB37F8" w:rsidRPr="00DB37F8" w14:paraId="19FAE181" w14:textId="77777777" w:rsidTr="002F16E2">
        <w:tc>
          <w:tcPr>
            <w:tcW w:w="988" w:type="dxa"/>
            <w:vAlign w:val="center"/>
          </w:tcPr>
          <w:p w14:paraId="24CA4165" w14:textId="030E3CFE" w:rsidR="00A1333F" w:rsidRPr="00DB37F8" w:rsidRDefault="00A1333F" w:rsidP="000D066E">
            <w:pPr>
              <w:jc w:val="center"/>
              <w:rPr>
                <w:rFonts w:cs="Times New Roman"/>
                <w:szCs w:val="24"/>
              </w:rPr>
            </w:pPr>
            <w:r w:rsidRPr="00DB37F8">
              <w:rPr>
                <w:rFonts w:cs="Times New Roman"/>
                <w:szCs w:val="24"/>
              </w:rPr>
              <w:t>7</w:t>
            </w:r>
            <w:r w:rsidR="00132E33" w:rsidRPr="00DB37F8">
              <w:rPr>
                <w:rFonts w:cs="Times New Roman"/>
                <w:szCs w:val="24"/>
              </w:rPr>
              <w:t>.</w:t>
            </w:r>
          </w:p>
        </w:tc>
        <w:tc>
          <w:tcPr>
            <w:tcW w:w="2126" w:type="dxa"/>
            <w:vAlign w:val="center"/>
          </w:tcPr>
          <w:p w14:paraId="7E3B7C3B" w14:textId="737B475B" w:rsidR="00A1333F" w:rsidRPr="00DB37F8" w:rsidRDefault="00A1333F" w:rsidP="000D066E">
            <w:pPr>
              <w:jc w:val="left"/>
              <w:rPr>
                <w:rFonts w:cs="Times New Roman"/>
                <w:bCs/>
                <w:szCs w:val="24"/>
              </w:rPr>
            </w:pPr>
            <w:r w:rsidRPr="00DB37F8">
              <w:rPr>
                <w:rFonts w:eastAsia="Calibri" w:cs="Times New Roman"/>
                <w:bCs/>
                <w:szCs w:val="24"/>
              </w:rPr>
              <w:t>ÜZENET A VILÁGŰRBE</w:t>
            </w:r>
          </w:p>
        </w:tc>
        <w:tc>
          <w:tcPr>
            <w:tcW w:w="2977" w:type="dxa"/>
            <w:vMerge w:val="restart"/>
          </w:tcPr>
          <w:p w14:paraId="645DDBE4" w14:textId="77777777" w:rsidR="00A1333F" w:rsidRPr="00DB37F8" w:rsidRDefault="00A1333F" w:rsidP="000D066E">
            <w:pPr>
              <w:jc w:val="left"/>
              <w:rPr>
                <w:rFonts w:cs="Times New Roman"/>
                <w:szCs w:val="24"/>
              </w:rPr>
            </w:pPr>
          </w:p>
          <w:p w14:paraId="7FC9A2A6" w14:textId="77777777" w:rsidR="00A1333F" w:rsidRPr="00DB37F8" w:rsidRDefault="00A1333F" w:rsidP="00A1333F">
            <w:pPr>
              <w:ind w:hanging="2"/>
              <w:rPr>
                <w:rFonts w:eastAsia="Times New Roman" w:cs="Times New Roman"/>
                <w:szCs w:val="24"/>
              </w:rPr>
            </w:pPr>
            <w:r w:rsidRPr="00DB37F8">
              <w:rPr>
                <w:rFonts w:eastAsia="Times New Roman" w:cs="Times New Roman"/>
                <w:szCs w:val="24"/>
              </w:rPr>
              <w:t>verbális és vizuális kommunikáció, közlési szándék, figyelemirányítás, kiemelés, sűrítés</w:t>
            </w:r>
          </w:p>
          <w:p w14:paraId="7571BEED" w14:textId="77777777" w:rsidR="00A1333F" w:rsidRPr="00DB37F8" w:rsidRDefault="00A1333F" w:rsidP="00A1333F">
            <w:pPr>
              <w:ind w:hanging="2"/>
              <w:rPr>
                <w:rFonts w:eastAsia="Times New Roman" w:cs="Times New Roman"/>
                <w:szCs w:val="24"/>
              </w:rPr>
            </w:pPr>
          </w:p>
          <w:p w14:paraId="4B19DAA5" w14:textId="6C2F0EF6" w:rsidR="00A1333F" w:rsidRPr="00DB37F8" w:rsidRDefault="00A1333F" w:rsidP="000D066E">
            <w:pPr>
              <w:jc w:val="left"/>
              <w:rPr>
                <w:rFonts w:cs="Times New Roman"/>
                <w:szCs w:val="24"/>
              </w:rPr>
            </w:pPr>
          </w:p>
        </w:tc>
        <w:tc>
          <w:tcPr>
            <w:tcW w:w="4677" w:type="dxa"/>
            <w:vMerge w:val="restart"/>
          </w:tcPr>
          <w:p w14:paraId="39E5C57B" w14:textId="77777777" w:rsidR="00A1333F" w:rsidRPr="00DB37F8" w:rsidRDefault="00A1333F" w:rsidP="000D066E">
            <w:pPr>
              <w:pStyle w:val="Listaszerbekezds"/>
              <w:ind w:left="319"/>
              <w:jc w:val="left"/>
              <w:rPr>
                <w:rFonts w:eastAsia="Calibri" w:cs="Times New Roman"/>
                <w:szCs w:val="24"/>
                <w:lang w:eastAsia="hu-HU"/>
              </w:rPr>
            </w:pPr>
          </w:p>
          <w:p w14:paraId="64567503" w14:textId="77777777" w:rsidR="00A1333F" w:rsidRPr="00DB37F8" w:rsidRDefault="00A1333F" w:rsidP="00E56109">
            <w:pPr>
              <w:spacing w:line="254" w:lineRule="auto"/>
              <w:rPr>
                <w:rFonts w:eastAsia="Times New Roman" w:cs="Times New Roman"/>
                <w:szCs w:val="24"/>
              </w:rPr>
            </w:pPr>
            <w:r w:rsidRPr="00DB37F8">
              <w:rPr>
                <w:rFonts w:eastAsia="Times New Roman" w:cs="Times New Roman"/>
                <w:szCs w:val="24"/>
              </w:rP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rsidRPr="00DB37F8">
              <w:rPr>
                <w:rFonts w:eastAsia="Times New Roman" w:cs="Times New Roman"/>
                <w:szCs w:val="24"/>
              </w:rPr>
              <w:t>infografika</w:t>
            </w:r>
            <w:proofErr w:type="spellEnd"/>
            <w:r w:rsidRPr="00DB37F8">
              <w:rPr>
                <w:rFonts w:eastAsia="Times New Roman" w:cs="Times New Roman"/>
                <w:szCs w:val="24"/>
              </w:rPr>
              <w:t>, fényjáték segítségével), és/vagy saját jelzésrendszer alkalmazásával (pl. szubjektív térkép, „hangulathőmérő”).</w:t>
            </w:r>
          </w:p>
          <w:p w14:paraId="63D3E12F" w14:textId="77777777" w:rsidR="00A1333F" w:rsidRPr="00DB37F8" w:rsidRDefault="00A1333F" w:rsidP="00E56109">
            <w:pPr>
              <w:rPr>
                <w:rFonts w:eastAsia="Calibri" w:cs="Times New Roman"/>
                <w:szCs w:val="24"/>
              </w:rPr>
            </w:pPr>
          </w:p>
          <w:p w14:paraId="0F49A1BB" w14:textId="7CEA78A0" w:rsidR="00196C5B" w:rsidRPr="00DB37F8" w:rsidRDefault="00C16522" w:rsidP="00196C5B">
            <w:pPr>
              <w:spacing w:line="254" w:lineRule="auto"/>
              <w:rPr>
                <w:rFonts w:eastAsia="Times New Roman" w:cs="Times New Roman"/>
                <w:szCs w:val="24"/>
              </w:rPr>
            </w:pPr>
            <w:r w:rsidRPr="00DB37F8">
              <w:rPr>
                <w:rFonts w:eastAsia="Times New Roman" w:cs="Times New Roman"/>
                <w:szCs w:val="24"/>
              </w:rPr>
              <w:lastRenderedPageBreak/>
              <w:t>R</w:t>
            </w:r>
            <w:r w:rsidR="00196C5B" w:rsidRPr="00DB37F8">
              <w:rPr>
                <w:rFonts w:eastAsia="Times New Roman" w:cs="Times New Roman"/>
                <w:szCs w:val="24"/>
              </w:rPr>
              <w:t>övidfilm készítése megadott fogalomból vagy fotóból kiindulva), mely a médium sajátos (nyelvi) működésének felismerését célozza meg.</w:t>
            </w:r>
          </w:p>
          <w:p w14:paraId="2D5FD758" w14:textId="77777777" w:rsidR="00A1333F" w:rsidRPr="00DB37F8" w:rsidRDefault="00A1333F" w:rsidP="000D066E">
            <w:pPr>
              <w:jc w:val="left"/>
              <w:rPr>
                <w:rFonts w:eastAsia="Calibri" w:cs="Times New Roman"/>
                <w:szCs w:val="24"/>
                <w:lang w:eastAsia="hu-HU"/>
              </w:rPr>
            </w:pPr>
          </w:p>
        </w:tc>
        <w:tc>
          <w:tcPr>
            <w:tcW w:w="4395" w:type="dxa"/>
          </w:tcPr>
          <w:p w14:paraId="092D653D" w14:textId="4A228A89" w:rsidR="0009048A" w:rsidRPr="00DB37F8" w:rsidRDefault="0017379A" w:rsidP="00DB37F8">
            <w:pPr>
              <w:jc w:val="left"/>
              <w:rPr>
                <w:rFonts w:cs="Times New Roman"/>
                <w:i/>
                <w:szCs w:val="24"/>
              </w:rPr>
            </w:pPr>
            <w:r w:rsidRPr="00DB37F8">
              <w:rPr>
                <w:rFonts w:eastAsia="Calibri" w:cs="Times New Roman"/>
                <w:szCs w:val="24"/>
                <w:lang w:eastAsia="hu-HU"/>
              </w:rPr>
              <w:lastRenderedPageBreak/>
              <w:t>M</w:t>
            </w:r>
            <w:r w:rsidR="00220E00" w:rsidRPr="00DB37F8">
              <w:rPr>
                <w:rFonts w:eastAsia="Calibri" w:cs="Times New Roman"/>
                <w:szCs w:val="24"/>
                <w:lang w:eastAsia="hu-HU"/>
              </w:rPr>
              <w:t xml:space="preserve">űalkotások: </w:t>
            </w:r>
            <w:r w:rsidR="00220E00" w:rsidRPr="00DB37F8">
              <w:rPr>
                <w:rFonts w:cs="Times New Roman"/>
                <w:szCs w:val="24"/>
              </w:rPr>
              <w:t>kőkorszaki</w:t>
            </w:r>
            <w:r w:rsidR="0009048A" w:rsidRPr="00DB37F8">
              <w:rPr>
                <w:rFonts w:cs="Times New Roman"/>
                <w:i/>
                <w:szCs w:val="24"/>
              </w:rPr>
              <w:t xml:space="preserve"> szaharai sziklarajzok vagy a </w:t>
            </w:r>
            <w:proofErr w:type="spellStart"/>
            <w:r w:rsidR="0009048A" w:rsidRPr="00DB37F8">
              <w:rPr>
                <w:rFonts w:cs="Times New Roman"/>
                <w:i/>
                <w:szCs w:val="24"/>
              </w:rPr>
              <w:t>phaistosi</w:t>
            </w:r>
            <w:proofErr w:type="spellEnd"/>
            <w:r w:rsidR="0009048A" w:rsidRPr="00DB37F8">
              <w:rPr>
                <w:rFonts w:cs="Times New Roman"/>
                <w:i/>
                <w:szCs w:val="24"/>
              </w:rPr>
              <w:t xml:space="preserve"> korong, a dél</w:t>
            </w:r>
            <w:r w:rsidRPr="00DB37F8">
              <w:rPr>
                <w:rFonts w:cs="Times New Roman"/>
                <w:i/>
                <w:szCs w:val="24"/>
              </w:rPr>
              <w:t>-</w:t>
            </w:r>
            <w:r w:rsidR="0009048A" w:rsidRPr="00DB37F8">
              <w:rPr>
                <w:rFonts w:cs="Times New Roman"/>
                <w:i/>
                <w:szCs w:val="24"/>
              </w:rPr>
              <w:t xml:space="preserve"> amerikai genetikai korong</w:t>
            </w:r>
            <w:r w:rsidRPr="00DB37F8">
              <w:rPr>
                <w:rFonts w:cs="Times New Roman"/>
                <w:i/>
                <w:szCs w:val="24"/>
              </w:rPr>
              <w:t>.</w:t>
            </w:r>
          </w:p>
          <w:p w14:paraId="2FD6A6AE" w14:textId="77777777" w:rsidR="0009048A" w:rsidRDefault="00C16522" w:rsidP="000D066E">
            <w:pPr>
              <w:pStyle w:val="Listaszerbekezds"/>
              <w:ind w:left="319"/>
              <w:jc w:val="left"/>
              <w:rPr>
                <w:rFonts w:eastAsia="Calibri" w:cs="Times New Roman"/>
                <w:szCs w:val="24"/>
                <w:lang w:eastAsia="hu-HU"/>
              </w:rPr>
            </w:pPr>
            <w:r w:rsidRPr="00DB37F8">
              <w:rPr>
                <w:rFonts w:eastAsia="Calibri" w:cs="Times New Roman"/>
                <w:szCs w:val="24"/>
                <w:lang w:eastAsia="hu-HU"/>
              </w:rPr>
              <w:t>J</w:t>
            </w:r>
            <w:r w:rsidR="0009048A" w:rsidRPr="00DB37F8">
              <w:rPr>
                <w:rFonts w:eastAsia="Calibri" w:cs="Times New Roman"/>
                <w:szCs w:val="24"/>
                <w:lang w:eastAsia="hu-HU"/>
              </w:rPr>
              <w:t xml:space="preserve">elterv </w:t>
            </w:r>
          </w:p>
          <w:p w14:paraId="22548970" w14:textId="77777777" w:rsidR="00DB37F8" w:rsidRDefault="00DB37F8" w:rsidP="000D066E">
            <w:pPr>
              <w:pStyle w:val="Listaszerbekezds"/>
              <w:ind w:left="319"/>
              <w:jc w:val="left"/>
              <w:rPr>
                <w:rFonts w:eastAsia="Calibri" w:cs="Times New Roman"/>
                <w:szCs w:val="24"/>
                <w:lang w:eastAsia="hu-HU"/>
              </w:rPr>
            </w:pPr>
          </w:p>
          <w:p w14:paraId="50D517B2" w14:textId="55EC4D84" w:rsidR="00DB37F8" w:rsidRPr="00DB37F8" w:rsidRDefault="00DB37F8" w:rsidP="000D066E">
            <w:pPr>
              <w:pStyle w:val="Listaszerbekezds"/>
              <w:ind w:left="319"/>
              <w:jc w:val="left"/>
              <w:rPr>
                <w:rFonts w:eastAsia="Calibri" w:cs="Times New Roman"/>
                <w:szCs w:val="24"/>
                <w:lang w:eastAsia="hu-HU"/>
              </w:rPr>
            </w:pPr>
          </w:p>
        </w:tc>
      </w:tr>
      <w:tr w:rsidR="00DB37F8" w:rsidRPr="00DB37F8" w14:paraId="0090DDD9" w14:textId="77777777" w:rsidTr="002F16E2">
        <w:trPr>
          <w:trHeight w:val="850"/>
        </w:trPr>
        <w:tc>
          <w:tcPr>
            <w:tcW w:w="988" w:type="dxa"/>
            <w:vAlign w:val="center"/>
          </w:tcPr>
          <w:p w14:paraId="48A9E389" w14:textId="15155012" w:rsidR="00A1333F" w:rsidRPr="00DB37F8" w:rsidRDefault="00A1333F" w:rsidP="000D066E">
            <w:pPr>
              <w:jc w:val="center"/>
              <w:rPr>
                <w:rFonts w:cs="Times New Roman"/>
                <w:szCs w:val="24"/>
              </w:rPr>
            </w:pPr>
            <w:r w:rsidRPr="00DB37F8">
              <w:rPr>
                <w:rFonts w:cs="Times New Roman"/>
                <w:szCs w:val="24"/>
              </w:rPr>
              <w:t>8</w:t>
            </w:r>
            <w:r w:rsidR="00132E33" w:rsidRPr="00DB37F8">
              <w:rPr>
                <w:rFonts w:cs="Times New Roman"/>
                <w:szCs w:val="24"/>
              </w:rPr>
              <w:t>–</w:t>
            </w:r>
            <w:r w:rsidRPr="00DB37F8">
              <w:rPr>
                <w:rFonts w:cs="Times New Roman"/>
                <w:szCs w:val="24"/>
              </w:rPr>
              <w:t>9</w:t>
            </w:r>
            <w:r w:rsidR="00132E33" w:rsidRPr="00DB37F8">
              <w:rPr>
                <w:rFonts w:cs="Times New Roman"/>
                <w:szCs w:val="24"/>
              </w:rPr>
              <w:t>.</w:t>
            </w:r>
          </w:p>
        </w:tc>
        <w:tc>
          <w:tcPr>
            <w:tcW w:w="2126" w:type="dxa"/>
            <w:vAlign w:val="center"/>
          </w:tcPr>
          <w:p w14:paraId="388AD829" w14:textId="20295CAA" w:rsidR="00A1333F" w:rsidRPr="00DB37F8" w:rsidRDefault="00A1333F" w:rsidP="000D066E">
            <w:pPr>
              <w:jc w:val="left"/>
              <w:rPr>
                <w:rFonts w:cs="Times New Roman"/>
                <w:bCs/>
                <w:szCs w:val="24"/>
              </w:rPr>
            </w:pPr>
            <w:r w:rsidRPr="00DB37F8">
              <w:rPr>
                <w:rFonts w:cs="Times New Roman"/>
                <w:bCs/>
                <w:szCs w:val="24"/>
              </w:rPr>
              <w:t xml:space="preserve">IDŐKAPSZULA </w:t>
            </w:r>
          </w:p>
        </w:tc>
        <w:tc>
          <w:tcPr>
            <w:tcW w:w="2977" w:type="dxa"/>
            <w:vMerge/>
          </w:tcPr>
          <w:p w14:paraId="41936B1F" w14:textId="77777777" w:rsidR="00A1333F" w:rsidRPr="00DB37F8" w:rsidRDefault="00A1333F" w:rsidP="000D066E">
            <w:pPr>
              <w:jc w:val="left"/>
              <w:rPr>
                <w:rFonts w:cs="Times New Roman"/>
                <w:szCs w:val="24"/>
              </w:rPr>
            </w:pPr>
          </w:p>
        </w:tc>
        <w:tc>
          <w:tcPr>
            <w:tcW w:w="4677" w:type="dxa"/>
            <w:vMerge/>
          </w:tcPr>
          <w:p w14:paraId="4F815003" w14:textId="77777777" w:rsidR="00A1333F" w:rsidRPr="00DB37F8" w:rsidRDefault="00A1333F" w:rsidP="000D066E">
            <w:pPr>
              <w:pStyle w:val="Listaszerbekezds"/>
              <w:ind w:left="319"/>
              <w:jc w:val="left"/>
              <w:rPr>
                <w:rFonts w:eastAsia="Calibri" w:cs="Times New Roman"/>
                <w:szCs w:val="24"/>
                <w:lang w:eastAsia="hu-HU"/>
              </w:rPr>
            </w:pPr>
          </w:p>
        </w:tc>
        <w:tc>
          <w:tcPr>
            <w:tcW w:w="4395" w:type="dxa"/>
          </w:tcPr>
          <w:p w14:paraId="3476EA3F" w14:textId="77777777" w:rsidR="00A1333F" w:rsidRPr="00DB37F8" w:rsidRDefault="00A1333F" w:rsidP="000D066E">
            <w:pPr>
              <w:pStyle w:val="Listaszerbekezds"/>
              <w:ind w:left="319"/>
              <w:jc w:val="left"/>
              <w:rPr>
                <w:rFonts w:eastAsia="Calibri" w:cs="Times New Roman"/>
                <w:szCs w:val="24"/>
                <w:lang w:eastAsia="hu-HU"/>
              </w:rPr>
            </w:pPr>
          </w:p>
          <w:p w14:paraId="2EE7756F" w14:textId="4B2C5D37" w:rsidR="00196C5B" w:rsidRPr="00DB37F8" w:rsidRDefault="00DB37F8" w:rsidP="000D066E">
            <w:pPr>
              <w:pStyle w:val="Listaszerbekezds"/>
              <w:ind w:left="319"/>
              <w:jc w:val="left"/>
              <w:rPr>
                <w:rFonts w:eastAsia="Calibri" w:cs="Times New Roman"/>
                <w:szCs w:val="24"/>
                <w:lang w:eastAsia="hu-HU"/>
              </w:rPr>
            </w:pPr>
            <w:r>
              <w:rPr>
                <w:rFonts w:eastAsia="Calibri" w:cs="Times New Roman"/>
                <w:szCs w:val="24"/>
                <w:lang w:eastAsia="hu-HU"/>
              </w:rPr>
              <w:t>tervezési feladat</w:t>
            </w:r>
          </w:p>
        </w:tc>
      </w:tr>
      <w:tr w:rsidR="00DB37F8" w:rsidRPr="00DB37F8" w14:paraId="3F9CFB87" w14:textId="77777777" w:rsidTr="002F16E2">
        <w:trPr>
          <w:trHeight w:val="806"/>
        </w:trPr>
        <w:tc>
          <w:tcPr>
            <w:tcW w:w="15163" w:type="dxa"/>
            <w:gridSpan w:val="5"/>
            <w:vAlign w:val="center"/>
          </w:tcPr>
          <w:p w14:paraId="63FEC373" w14:textId="71B8391A" w:rsidR="00E56109" w:rsidRPr="00DB37F8" w:rsidRDefault="004F1BE5" w:rsidP="00C723FF">
            <w:pPr>
              <w:pStyle w:val="Cmsor4"/>
              <w:spacing w:before="240" w:after="240" w:line="264" w:lineRule="auto"/>
              <w:ind w:hanging="2"/>
              <w:rPr>
                <w:rFonts w:ascii="Times New Roman" w:eastAsia="Calibri" w:hAnsi="Times New Roman" w:cs="Times New Roman"/>
                <w:color w:val="auto"/>
                <w:szCs w:val="24"/>
                <w:lang w:eastAsia="hu-HU"/>
              </w:rPr>
            </w:pPr>
            <w:r w:rsidRPr="00DB37F8">
              <w:rPr>
                <w:rFonts w:ascii="Times New Roman" w:eastAsia="Times New Roman" w:hAnsi="Times New Roman" w:cs="Times New Roman"/>
                <w:i w:val="0"/>
                <w:iCs w:val="0"/>
                <w:color w:val="auto"/>
                <w:szCs w:val="24"/>
              </w:rPr>
              <w:t xml:space="preserve">                                                                                                    Időbeli és térbeli viszonyok</w:t>
            </w:r>
          </w:p>
        </w:tc>
      </w:tr>
      <w:tr w:rsidR="00DB37F8" w:rsidRPr="00DB37F8" w14:paraId="758079B2" w14:textId="77777777" w:rsidTr="002F16E2">
        <w:trPr>
          <w:trHeight w:val="850"/>
        </w:trPr>
        <w:tc>
          <w:tcPr>
            <w:tcW w:w="988" w:type="dxa"/>
            <w:vAlign w:val="center"/>
          </w:tcPr>
          <w:p w14:paraId="509B7BFD" w14:textId="6DAD8C0B" w:rsidR="000D066E" w:rsidRPr="00DB37F8" w:rsidRDefault="00E56109" w:rsidP="000D066E">
            <w:pPr>
              <w:jc w:val="center"/>
              <w:rPr>
                <w:rFonts w:cs="Times New Roman"/>
                <w:szCs w:val="24"/>
              </w:rPr>
            </w:pPr>
            <w:r w:rsidRPr="00DB37F8">
              <w:rPr>
                <w:rFonts w:cs="Times New Roman"/>
                <w:szCs w:val="24"/>
              </w:rPr>
              <w:t>10</w:t>
            </w:r>
            <w:r w:rsidR="00132E33" w:rsidRPr="00DB37F8">
              <w:rPr>
                <w:rFonts w:cs="Times New Roman"/>
                <w:szCs w:val="24"/>
              </w:rPr>
              <w:t>–</w:t>
            </w:r>
            <w:r w:rsidRPr="00DB37F8">
              <w:rPr>
                <w:rFonts w:cs="Times New Roman"/>
                <w:szCs w:val="24"/>
              </w:rPr>
              <w:t>11</w:t>
            </w:r>
            <w:r w:rsidR="00132E33" w:rsidRPr="00DB37F8">
              <w:rPr>
                <w:rFonts w:cs="Times New Roman"/>
                <w:szCs w:val="24"/>
              </w:rPr>
              <w:t>.</w:t>
            </w:r>
          </w:p>
        </w:tc>
        <w:tc>
          <w:tcPr>
            <w:tcW w:w="2126" w:type="dxa"/>
            <w:vAlign w:val="center"/>
          </w:tcPr>
          <w:p w14:paraId="77F06E8D" w14:textId="4760B367" w:rsidR="000D066E" w:rsidRPr="00DB37F8" w:rsidRDefault="00CF7535" w:rsidP="000D066E">
            <w:pPr>
              <w:jc w:val="left"/>
              <w:rPr>
                <w:rFonts w:cs="Times New Roman"/>
                <w:bCs/>
                <w:szCs w:val="24"/>
              </w:rPr>
            </w:pPr>
            <w:r w:rsidRPr="00DB37F8">
              <w:rPr>
                <w:rFonts w:eastAsia="Calibri" w:cs="Times New Roman"/>
                <w:bCs/>
                <w:szCs w:val="24"/>
              </w:rPr>
              <w:t>ARC</w:t>
            </w:r>
            <w:r w:rsidR="00E56109" w:rsidRPr="00DB37F8">
              <w:rPr>
                <w:rFonts w:eastAsia="Calibri" w:cs="Times New Roman"/>
                <w:bCs/>
                <w:szCs w:val="24"/>
              </w:rPr>
              <w:t xml:space="preserve"> A TÉRBEN</w:t>
            </w:r>
          </w:p>
        </w:tc>
        <w:tc>
          <w:tcPr>
            <w:tcW w:w="2977" w:type="dxa"/>
          </w:tcPr>
          <w:p w14:paraId="7CBD17AA" w14:textId="77777777" w:rsidR="000D066E" w:rsidRPr="00DB37F8" w:rsidRDefault="000D066E" w:rsidP="000D066E">
            <w:pPr>
              <w:jc w:val="left"/>
              <w:rPr>
                <w:rFonts w:cs="Times New Roman"/>
                <w:szCs w:val="24"/>
              </w:rPr>
            </w:pPr>
          </w:p>
          <w:p w14:paraId="5A0457B6" w14:textId="77777777" w:rsidR="00C16522" w:rsidRPr="00DB37F8" w:rsidRDefault="00C16522" w:rsidP="00936DAE">
            <w:pPr>
              <w:ind w:hanging="2"/>
              <w:rPr>
                <w:rFonts w:eastAsia="Times New Roman" w:cs="Times New Roman"/>
                <w:szCs w:val="24"/>
              </w:rPr>
            </w:pPr>
          </w:p>
          <w:p w14:paraId="38751581" w14:textId="77777777" w:rsidR="00C16522" w:rsidRPr="00DB37F8" w:rsidRDefault="00C16522" w:rsidP="00936DAE">
            <w:pPr>
              <w:ind w:hanging="2"/>
              <w:rPr>
                <w:rFonts w:eastAsia="Times New Roman" w:cs="Times New Roman"/>
                <w:szCs w:val="24"/>
              </w:rPr>
            </w:pPr>
          </w:p>
          <w:p w14:paraId="7D41CD04" w14:textId="73A5BDF3" w:rsidR="00936DAE" w:rsidRPr="00DB37F8" w:rsidRDefault="00936DAE" w:rsidP="00936DAE">
            <w:pPr>
              <w:ind w:hanging="2"/>
              <w:rPr>
                <w:rFonts w:eastAsia="Times New Roman" w:cs="Times New Roman"/>
                <w:szCs w:val="24"/>
              </w:rPr>
            </w:pPr>
            <w:r w:rsidRPr="00DB37F8">
              <w:rPr>
                <w:rFonts w:eastAsia="Times New Roman" w:cs="Times New Roman"/>
                <w:szCs w:val="24"/>
              </w:rPr>
              <w:t>perspektíva, axonometria</w:t>
            </w:r>
          </w:p>
          <w:p w14:paraId="606300D2" w14:textId="77777777" w:rsidR="00936DAE" w:rsidRPr="00DB37F8" w:rsidRDefault="00936DAE" w:rsidP="00936DAE">
            <w:pPr>
              <w:ind w:hanging="2"/>
              <w:rPr>
                <w:rFonts w:eastAsia="Times New Roman" w:cs="Times New Roman"/>
                <w:szCs w:val="24"/>
              </w:rPr>
            </w:pPr>
          </w:p>
          <w:p w14:paraId="5DCE1420" w14:textId="7CB311C1" w:rsidR="00936DAE" w:rsidRPr="00DB37F8" w:rsidRDefault="00936DAE" w:rsidP="000D066E">
            <w:pPr>
              <w:jc w:val="left"/>
              <w:rPr>
                <w:rFonts w:cs="Times New Roman"/>
                <w:szCs w:val="24"/>
              </w:rPr>
            </w:pPr>
          </w:p>
        </w:tc>
        <w:tc>
          <w:tcPr>
            <w:tcW w:w="4677" w:type="dxa"/>
          </w:tcPr>
          <w:p w14:paraId="45E70809" w14:textId="3F24DB24" w:rsidR="000D066E" w:rsidRPr="00F12C60" w:rsidRDefault="00E56109" w:rsidP="00F12C60">
            <w:pPr>
              <w:spacing w:before="240" w:after="240" w:line="264" w:lineRule="auto"/>
              <w:rPr>
                <w:rFonts w:cs="Times New Roman"/>
                <w:szCs w:val="24"/>
              </w:rPr>
            </w:pPr>
            <w:r w:rsidRPr="00DB37F8">
              <w:rPr>
                <w:rFonts w:eastAsia="Times New Roman" w:cs="Times New Roman"/>
                <w:szCs w:val="24"/>
              </w:rPr>
              <w:t>Egyméretű axonometria felhasználásával készült, irreális tereket bemutató műalkotások (pl. Vasarely, M.C. Escher, Orosz István művei) szerkezeti elvének megfigyelése után változatok önálló alkotása.</w:t>
            </w:r>
          </w:p>
        </w:tc>
        <w:tc>
          <w:tcPr>
            <w:tcW w:w="4395" w:type="dxa"/>
          </w:tcPr>
          <w:p w14:paraId="319C54C6" w14:textId="77777777" w:rsidR="000D066E" w:rsidRPr="00DB37F8" w:rsidRDefault="000D066E" w:rsidP="000D066E">
            <w:pPr>
              <w:pStyle w:val="Listaszerbekezds"/>
              <w:ind w:left="319"/>
              <w:jc w:val="left"/>
              <w:rPr>
                <w:rFonts w:eastAsia="Calibri" w:cs="Times New Roman"/>
                <w:szCs w:val="24"/>
                <w:lang w:eastAsia="hu-HU"/>
              </w:rPr>
            </w:pPr>
          </w:p>
          <w:p w14:paraId="4F34493E" w14:textId="77777777" w:rsidR="00196C5B" w:rsidRPr="00DB37F8" w:rsidRDefault="00196C5B" w:rsidP="000D066E">
            <w:pPr>
              <w:pStyle w:val="Listaszerbekezds"/>
              <w:ind w:left="319"/>
              <w:jc w:val="left"/>
              <w:rPr>
                <w:rFonts w:eastAsia="Calibri" w:cs="Times New Roman"/>
                <w:szCs w:val="24"/>
                <w:lang w:eastAsia="hu-HU"/>
              </w:rPr>
            </w:pPr>
          </w:p>
          <w:p w14:paraId="7E924DE2" w14:textId="77777777" w:rsidR="00196C5B" w:rsidRPr="00DB37F8" w:rsidRDefault="00196C5B" w:rsidP="000D066E">
            <w:pPr>
              <w:pStyle w:val="Listaszerbekezds"/>
              <w:ind w:left="319"/>
              <w:jc w:val="left"/>
              <w:rPr>
                <w:rFonts w:eastAsia="Calibri" w:cs="Times New Roman"/>
                <w:szCs w:val="24"/>
                <w:lang w:eastAsia="hu-HU"/>
              </w:rPr>
            </w:pPr>
          </w:p>
          <w:p w14:paraId="610FFBF7" w14:textId="77777777" w:rsidR="00F12C60" w:rsidRDefault="00196C5B" w:rsidP="000D066E">
            <w:pPr>
              <w:pStyle w:val="Listaszerbekezds"/>
              <w:ind w:left="319"/>
              <w:jc w:val="left"/>
              <w:rPr>
                <w:rFonts w:eastAsia="Calibri" w:cs="Times New Roman"/>
                <w:szCs w:val="24"/>
                <w:lang w:eastAsia="hu-HU"/>
              </w:rPr>
            </w:pPr>
            <w:r w:rsidRPr="00DB37F8">
              <w:rPr>
                <w:rFonts w:eastAsia="Calibri" w:cs="Times New Roman"/>
                <w:szCs w:val="24"/>
                <w:lang w:eastAsia="hu-HU"/>
              </w:rPr>
              <w:t>Saját portré átírása</w:t>
            </w:r>
          </w:p>
          <w:p w14:paraId="74055155" w14:textId="77777777" w:rsidR="00F12C60" w:rsidRDefault="00F12C60" w:rsidP="000D066E">
            <w:pPr>
              <w:pStyle w:val="Listaszerbekezds"/>
              <w:ind w:left="319"/>
              <w:jc w:val="left"/>
              <w:rPr>
                <w:rFonts w:eastAsia="Calibri" w:cs="Times New Roman"/>
                <w:szCs w:val="24"/>
                <w:lang w:eastAsia="hu-HU"/>
              </w:rPr>
            </w:pPr>
          </w:p>
          <w:p w14:paraId="4B2C1723" w14:textId="2E725A77" w:rsidR="00196C5B" w:rsidRPr="00DB37F8" w:rsidRDefault="00196C5B" w:rsidP="000D066E">
            <w:pPr>
              <w:pStyle w:val="Listaszerbekezds"/>
              <w:ind w:left="319"/>
              <w:jc w:val="left"/>
              <w:rPr>
                <w:rFonts w:eastAsia="Calibri" w:cs="Times New Roman"/>
                <w:szCs w:val="24"/>
                <w:lang w:eastAsia="hu-HU"/>
              </w:rPr>
            </w:pPr>
            <w:r w:rsidRPr="00DB37F8">
              <w:rPr>
                <w:rFonts w:eastAsia="Calibri" w:cs="Times New Roman"/>
                <w:szCs w:val="24"/>
                <w:lang w:eastAsia="hu-HU"/>
              </w:rPr>
              <w:t>Grafika. Egyéni munka.</w:t>
            </w:r>
          </w:p>
        </w:tc>
      </w:tr>
      <w:tr w:rsidR="00DB37F8" w:rsidRPr="00DB37F8" w14:paraId="20B01DA7" w14:textId="77777777" w:rsidTr="002F16E2">
        <w:trPr>
          <w:trHeight w:val="850"/>
        </w:trPr>
        <w:tc>
          <w:tcPr>
            <w:tcW w:w="15163" w:type="dxa"/>
            <w:gridSpan w:val="5"/>
            <w:vAlign w:val="center"/>
          </w:tcPr>
          <w:p w14:paraId="4368A5DE" w14:textId="12B83533" w:rsidR="004F1BE5" w:rsidRPr="00DB37F8" w:rsidRDefault="004F1BE5" w:rsidP="000D066E">
            <w:pPr>
              <w:pStyle w:val="Listaszerbekezds"/>
              <w:ind w:left="319"/>
              <w:jc w:val="left"/>
              <w:rPr>
                <w:rFonts w:eastAsia="Calibri" w:cs="Times New Roman"/>
                <w:szCs w:val="24"/>
                <w:lang w:eastAsia="hu-HU"/>
              </w:rPr>
            </w:pPr>
            <w:r w:rsidRPr="00DB37F8">
              <w:rPr>
                <w:rFonts w:eastAsia="Times New Roman" w:cs="Times New Roman"/>
                <w:szCs w:val="24"/>
              </w:rPr>
              <w:t>Vizuális művészeti jelenségek – Alkotások, stílusok</w:t>
            </w:r>
            <w:r w:rsidRPr="00DB37F8">
              <w:rPr>
                <w:rFonts w:cs="Times New Roman"/>
                <w:szCs w:val="24"/>
              </w:rPr>
              <w:t xml:space="preserve"> </w:t>
            </w:r>
            <w:r w:rsidRPr="00DB37F8">
              <w:rPr>
                <w:rFonts w:eastAsia="Times New Roman" w:cs="Times New Roman"/>
                <w:szCs w:val="24"/>
              </w:rPr>
              <w:t>Környezet: Technológia és hagyomány</w:t>
            </w:r>
            <w:r w:rsidRPr="00DB37F8">
              <w:rPr>
                <w:rFonts w:cs="Times New Roman"/>
                <w:szCs w:val="24"/>
              </w:rPr>
              <w:t xml:space="preserve"> </w:t>
            </w:r>
            <w:r w:rsidRPr="00DB37F8">
              <w:rPr>
                <w:rFonts w:eastAsia="Times New Roman" w:cs="Times New Roman"/>
                <w:szCs w:val="24"/>
              </w:rPr>
              <w:t>Környezet: Technológia és hagyomány – Tárgyak, terek</w:t>
            </w:r>
          </w:p>
        </w:tc>
      </w:tr>
      <w:tr w:rsidR="00DB37F8" w:rsidRPr="00DB37F8" w14:paraId="6FDCF8B8" w14:textId="77777777" w:rsidTr="002F16E2">
        <w:trPr>
          <w:trHeight w:val="850"/>
        </w:trPr>
        <w:tc>
          <w:tcPr>
            <w:tcW w:w="988" w:type="dxa"/>
            <w:vAlign w:val="center"/>
          </w:tcPr>
          <w:p w14:paraId="1F6E47A4" w14:textId="35E2631B" w:rsidR="000D066E" w:rsidRPr="00DB37F8" w:rsidRDefault="004F1BE5" w:rsidP="000D066E">
            <w:pPr>
              <w:jc w:val="center"/>
              <w:rPr>
                <w:rFonts w:cs="Times New Roman"/>
                <w:szCs w:val="24"/>
              </w:rPr>
            </w:pPr>
            <w:r w:rsidRPr="00DB37F8">
              <w:rPr>
                <w:rFonts w:cs="Times New Roman"/>
                <w:szCs w:val="24"/>
              </w:rPr>
              <w:t>12</w:t>
            </w:r>
            <w:r w:rsidR="00132E33" w:rsidRPr="00DB37F8">
              <w:rPr>
                <w:rFonts w:cs="Times New Roman"/>
                <w:szCs w:val="24"/>
              </w:rPr>
              <w:t>–</w:t>
            </w:r>
            <w:r w:rsidRPr="00DB37F8">
              <w:rPr>
                <w:rFonts w:cs="Times New Roman"/>
                <w:szCs w:val="24"/>
              </w:rPr>
              <w:t>13</w:t>
            </w:r>
            <w:r w:rsidR="00132E33" w:rsidRPr="00DB37F8">
              <w:rPr>
                <w:rFonts w:cs="Times New Roman"/>
                <w:szCs w:val="24"/>
              </w:rPr>
              <w:t>.</w:t>
            </w:r>
          </w:p>
        </w:tc>
        <w:tc>
          <w:tcPr>
            <w:tcW w:w="2126" w:type="dxa"/>
            <w:vAlign w:val="center"/>
          </w:tcPr>
          <w:p w14:paraId="489C66E1" w14:textId="77777777" w:rsidR="004F1BE5" w:rsidRPr="00DB37F8" w:rsidRDefault="004F1BE5" w:rsidP="004F1BE5">
            <w:pPr>
              <w:pStyle w:val="Cmsor4"/>
              <w:spacing w:before="240" w:after="240" w:line="264" w:lineRule="auto"/>
              <w:rPr>
                <w:rFonts w:ascii="Times New Roman" w:eastAsia="Calibri" w:hAnsi="Times New Roman" w:cs="Times New Roman"/>
                <w:bCs/>
                <w:i w:val="0"/>
                <w:iCs w:val="0"/>
                <w:color w:val="auto"/>
                <w:szCs w:val="24"/>
              </w:rPr>
            </w:pPr>
            <w:r w:rsidRPr="00DB37F8">
              <w:rPr>
                <w:rFonts w:ascii="Times New Roman" w:eastAsia="Calibri" w:hAnsi="Times New Roman" w:cs="Times New Roman"/>
                <w:bCs/>
                <w:i w:val="0"/>
                <w:iCs w:val="0"/>
                <w:color w:val="auto"/>
                <w:szCs w:val="24"/>
              </w:rPr>
              <w:t>SZECESSZIÓ, EKLEKTIKA VAGY BAUHAUS?</w:t>
            </w:r>
          </w:p>
          <w:p w14:paraId="64BF2C5A" w14:textId="77777777" w:rsidR="000D066E" w:rsidRPr="00DB37F8" w:rsidRDefault="000D066E" w:rsidP="000D066E">
            <w:pPr>
              <w:jc w:val="left"/>
              <w:rPr>
                <w:rFonts w:cs="Times New Roman"/>
                <w:szCs w:val="24"/>
              </w:rPr>
            </w:pPr>
          </w:p>
        </w:tc>
        <w:tc>
          <w:tcPr>
            <w:tcW w:w="2977" w:type="dxa"/>
          </w:tcPr>
          <w:p w14:paraId="6404326B" w14:textId="77777777" w:rsidR="000D066E" w:rsidRPr="00DB37F8" w:rsidRDefault="000D066E" w:rsidP="000D066E">
            <w:pPr>
              <w:jc w:val="left"/>
              <w:rPr>
                <w:rFonts w:cs="Times New Roman"/>
                <w:szCs w:val="24"/>
              </w:rPr>
            </w:pPr>
          </w:p>
          <w:p w14:paraId="31CE1596" w14:textId="77777777" w:rsidR="00781592" w:rsidRPr="00DB37F8" w:rsidRDefault="00781592" w:rsidP="000D066E">
            <w:pPr>
              <w:jc w:val="left"/>
              <w:rPr>
                <w:rFonts w:cs="Times New Roman"/>
                <w:szCs w:val="24"/>
              </w:rPr>
            </w:pPr>
          </w:p>
          <w:p w14:paraId="1CCB5CB0" w14:textId="77777777" w:rsidR="00781592" w:rsidRPr="00DB37F8" w:rsidRDefault="00781592" w:rsidP="000D066E">
            <w:pPr>
              <w:jc w:val="left"/>
              <w:rPr>
                <w:rFonts w:cs="Times New Roman"/>
                <w:szCs w:val="24"/>
              </w:rPr>
            </w:pPr>
          </w:p>
          <w:p w14:paraId="2A78177F" w14:textId="77777777" w:rsidR="00781592" w:rsidRPr="00DB37F8" w:rsidRDefault="00781592" w:rsidP="000D066E">
            <w:pPr>
              <w:jc w:val="left"/>
              <w:rPr>
                <w:rFonts w:cs="Times New Roman"/>
                <w:szCs w:val="24"/>
              </w:rPr>
            </w:pPr>
          </w:p>
          <w:p w14:paraId="598C4A59" w14:textId="77777777" w:rsidR="00781592" w:rsidRPr="00DB37F8" w:rsidRDefault="00781592" w:rsidP="000D066E">
            <w:pPr>
              <w:jc w:val="left"/>
              <w:rPr>
                <w:rFonts w:cs="Times New Roman"/>
                <w:szCs w:val="24"/>
              </w:rPr>
            </w:pPr>
          </w:p>
          <w:p w14:paraId="6F50CA36" w14:textId="77777777" w:rsidR="00781592" w:rsidRPr="00DB37F8" w:rsidRDefault="00781592" w:rsidP="000D066E">
            <w:pPr>
              <w:jc w:val="left"/>
              <w:rPr>
                <w:rFonts w:cs="Times New Roman"/>
                <w:szCs w:val="24"/>
              </w:rPr>
            </w:pPr>
          </w:p>
          <w:p w14:paraId="55AAB535" w14:textId="77777777" w:rsidR="00781592" w:rsidRPr="00DB37F8" w:rsidRDefault="00781592" w:rsidP="000D066E">
            <w:pPr>
              <w:jc w:val="left"/>
              <w:rPr>
                <w:rFonts w:cs="Times New Roman"/>
                <w:szCs w:val="24"/>
              </w:rPr>
            </w:pPr>
          </w:p>
          <w:p w14:paraId="5D71E600" w14:textId="77777777" w:rsidR="00781592" w:rsidRPr="00DB37F8" w:rsidRDefault="00781592" w:rsidP="000D066E">
            <w:pPr>
              <w:jc w:val="left"/>
              <w:rPr>
                <w:rFonts w:cs="Times New Roman"/>
                <w:szCs w:val="24"/>
              </w:rPr>
            </w:pPr>
          </w:p>
          <w:p w14:paraId="6A1DA8AD" w14:textId="77777777" w:rsidR="00781592" w:rsidRPr="00DB37F8" w:rsidRDefault="00781592" w:rsidP="000D066E">
            <w:pPr>
              <w:jc w:val="left"/>
              <w:rPr>
                <w:rFonts w:cs="Times New Roman"/>
                <w:szCs w:val="24"/>
              </w:rPr>
            </w:pPr>
          </w:p>
          <w:p w14:paraId="4A02EFD0" w14:textId="77777777" w:rsidR="00781592" w:rsidRPr="00DB37F8" w:rsidRDefault="00781592" w:rsidP="000D066E">
            <w:pPr>
              <w:jc w:val="left"/>
              <w:rPr>
                <w:rFonts w:cs="Times New Roman"/>
                <w:szCs w:val="24"/>
              </w:rPr>
            </w:pPr>
          </w:p>
          <w:p w14:paraId="1BE06A59" w14:textId="77777777" w:rsidR="00781592" w:rsidRPr="00DB37F8" w:rsidRDefault="00781592" w:rsidP="000D066E">
            <w:pPr>
              <w:jc w:val="left"/>
              <w:rPr>
                <w:rFonts w:cs="Times New Roman"/>
                <w:szCs w:val="24"/>
              </w:rPr>
            </w:pPr>
          </w:p>
          <w:p w14:paraId="36FA758C" w14:textId="77777777" w:rsidR="00A1333F" w:rsidRPr="00DB37F8" w:rsidRDefault="00A1333F" w:rsidP="00A1333F">
            <w:pPr>
              <w:ind w:hanging="2"/>
              <w:rPr>
                <w:rFonts w:eastAsia="Times New Roman" w:cs="Times New Roman"/>
                <w:szCs w:val="24"/>
              </w:rPr>
            </w:pPr>
            <w:r w:rsidRPr="00DB37F8">
              <w:rPr>
                <w:rFonts w:eastAsia="Times New Roman" w:cs="Times New Roman"/>
                <w:szCs w:val="24"/>
              </w:rPr>
              <w:lastRenderedPageBreak/>
              <w:t>építészeti elem, lépték, designgondolkodás, ergonómia, forma és funkció összefüggései</w:t>
            </w:r>
          </w:p>
          <w:p w14:paraId="7CB0A4B9" w14:textId="77777777" w:rsidR="00781592" w:rsidRPr="00DB37F8" w:rsidRDefault="00781592" w:rsidP="000D066E">
            <w:pPr>
              <w:jc w:val="left"/>
              <w:rPr>
                <w:rFonts w:cs="Times New Roman"/>
                <w:szCs w:val="24"/>
              </w:rPr>
            </w:pPr>
          </w:p>
          <w:p w14:paraId="3119BBC5" w14:textId="77777777" w:rsidR="00781592" w:rsidRPr="00DB37F8" w:rsidRDefault="00781592" w:rsidP="000D066E">
            <w:pPr>
              <w:jc w:val="left"/>
              <w:rPr>
                <w:rFonts w:cs="Times New Roman"/>
                <w:szCs w:val="24"/>
              </w:rPr>
            </w:pPr>
          </w:p>
          <w:p w14:paraId="43454BC8" w14:textId="29C5FD34" w:rsidR="00781592" w:rsidRPr="00DB37F8" w:rsidRDefault="00781592" w:rsidP="00C723FF">
            <w:pPr>
              <w:spacing w:line="284" w:lineRule="auto"/>
              <w:ind w:right="820" w:hanging="2"/>
              <w:jc w:val="left"/>
              <w:rPr>
                <w:rFonts w:eastAsia="Times New Roman" w:cs="Times New Roman"/>
                <w:szCs w:val="24"/>
              </w:rPr>
            </w:pPr>
            <w:r w:rsidRPr="00DB37F8">
              <w:rPr>
                <w:rFonts w:eastAsia="Times New Roman" w:cs="Times New Roman"/>
                <w:szCs w:val="24"/>
              </w:rPr>
              <w:t>stíluskorszak,</w:t>
            </w:r>
            <w:r w:rsidR="00F87877" w:rsidRPr="00DB37F8">
              <w:rPr>
                <w:rFonts w:eastAsia="Times New Roman" w:cs="Times New Roman"/>
                <w:szCs w:val="24"/>
              </w:rPr>
              <w:t xml:space="preserve"> </w:t>
            </w:r>
            <w:r w:rsidRPr="00DB37F8">
              <w:rPr>
                <w:rFonts w:eastAsia="Times New Roman" w:cs="Times New Roman"/>
                <w:szCs w:val="24"/>
              </w:rPr>
              <w:t>st</w:t>
            </w:r>
            <w:r w:rsidR="00F87877" w:rsidRPr="00DB37F8">
              <w:rPr>
                <w:rFonts w:eastAsia="Times New Roman" w:cs="Times New Roman"/>
                <w:szCs w:val="24"/>
              </w:rPr>
              <w:t>í</w:t>
            </w:r>
            <w:r w:rsidR="00C16522" w:rsidRPr="00DB37F8">
              <w:rPr>
                <w:rFonts w:eastAsia="Times New Roman" w:cs="Times New Roman"/>
                <w:szCs w:val="24"/>
              </w:rPr>
              <w:t>l</w:t>
            </w:r>
            <w:r w:rsidRPr="00DB37F8">
              <w:rPr>
                <w:rFonts w:eastAsia="Times New Roman" w:cs="Times New Roman"/>
                <w:szCs w:val="24"/>
              </w:rPr>
              <w:t>usirányzat, lá</w:t>
            </w:r>
            <w:r w:rsidR="00C16522" w:rsidRPr="00DB37F8">
              <w:rPr>
                <w:rFonts w:eastAsia="Times New Roman" w:cs="Times New Roman"/>
                <w:szCs w:val="24"/>
              </w:rPr>
              <w:t>tv</w:t>
            </w:r>
            <w:r w:rsidRPr="00DB37F8">
              <w:rPr>
                <w:rFonts w:eastAsia="Times New Roman" w:cs="Times New Roman"/>
                <w:szCs w:val="24"/>
              </w:rPr>
              <w:t>ányterv</w:t>
            </w:r>
            <w:r w:rsidR="00C16522" w:rsidRPr="00DB37F8">
              <w:rPr>
                <w:rFonts w:eastAsia="Times New Roman" w:cs="Times New Roman"/>
                <w:szCs w:val="24"/>
              </w:rPr>
              <w:t>,</w:t>
            </w:r>
          </w:p>
          <w:p w14:paraId="0570D966" w14:textId="77777777" w:rsidR="00A1333F" w:rsidRPr="00DB37F8" w:rsidRDefault="00A1333F" w:rsidP="00C723FF">
            <w:pPr>
              <w:ind w:hanging="2"/>
              <w:jc w:val="left"/>
              <w:rPr>
                <w:rFonts w:eastAsia="Times New Roman" w:cs="Times New Roman"/>
                <w:szCs w:val="24"/>
              </w:rPr>
            </w:pPr>
            <w:r w:rsidRPr="00DB37F8">
              <w:rPr>
                <w:rFonts w:eastAsia="Times New Roman" w:cs="Times New Roman"/>
                <w:szCs w:val="24"/>
              </w:rPr>
              <w:t>metszetrajz, vetületi ábrázolás, nézetek, tudatos anyaghasználat, divat, személyes stílus</w:t>
            </w:r>
          </w:p>
          <w:p w14:paraId="4DA67204" w14:textId="77777777" w:rsidR="00A1333F" w:rsidRPr="00DB37F8" w:rsidRDefault="00A1333F" w:rsidP="00781592">
            <w:pPr>
              <w:spacing w:line="284" w:lineRule="auto"/>
              <w:ind w:right="820" w:hanging="2"/>
              <w:rPr>
                <w:rFonts w:eastAsia="Times New Roman" w:cs="Times New Roman"/>
                <w:szCs w:val="24"/>
              </w:rPr>
            </w:pPr>
          </w:p>
          <w:p w14:paraId="1515675E" w14:textId="1FAC53DB" w:rsidR="00781592" w:rsidRPr="00DB37F8" w:rsidRDefault="00781592" w:rsidP="000D066E">
            <w:pPr>
              <w:jc w:val="left"/>
              <w:rPr>
                <w:rFonts w:cs="Times New Roman"/>
                <w:szCs w:val="24"/>
              </w:rPr>
            </w:pPr>
          </w:p>
        </w:tc>
        <w:tc>
          <w:tcPr>
            <w:tcW w:w="4677" w:type="dxa"/>
          </w:tcPr>
          <w:p w14:paraId="2FC0811B" w14:textId="77777777" w:rsidR="004F1BE5" w:rsidRPr="00DB37F8" w:rsidRDefault="004F1BE5" w:rsidP="004F1BE5">
            <w:pPr>
              <w:spacing w:before="240" w:after="240" w:line="252" w:lineRule="auto"/>
              <w:rPr>
                <w:rFonts w:eastAsia="Times New Roman" w:cs="Times New Roman"/>
                <w:szCs w:val="24"/>
                <w:highlight w:val="white"/>
              </w:rPr>
            </w:pPr>
            <w:r w:rsidRPr="00DB37F8">
              <w:rPr>
                <w:rFonts w:eastAsia="Times New Roman" w:cs="Times New Roman"/>
                <w:szCs w:val="24"/>
                <w:highlight w:val="white"/>
              </w:rPr>
              <w:lastRenderedPageBreak/>
              <w:t>Példák alapján épített terek, téri helyzetek (pl. klasszikus és modern épület, labirintus, térinstalláció) elemző vizsgálata különböző vizuális eszközökkel, a tér megjelenítésének (pl. 2D és 3D) lehetőségeivel kísérletezve (pl. 2D-ből 3D megjelenítés: pop-</w:t>
            </w:r>
            <w:proofErr w:type="spellStart"/>
            <w:r w:rsidRPr="00DB37F8">
              <w:rPr>
                <w:rFonts w:eastAsia="Times New Roman" w:cs="Times New Roman"/>
                <w:szCs w:val="24"/>
                <w:highlight w:val="white"/>
              </w:rPr>
              <w:t>up</w:t>
            </w:r>
            <w:proofErr w:type="spellEnd"/>
            <w:r w:rsidRPr="00DB37F8">
              <w:rPr>
                <w:rFonts w:eastAsia="Times New Roman" w:cs="Times New Roman"/>
                <w:szCs w:val="24"/>
                <w:highlight w:val="white"/>
              </w:rPr>
              <w:t xml:space="preserve"> technika, papírplasztika, makett készítése, 3D-ből 2D megjelenítés: épület fotói alapján alaprajz „rekonstrukció”).</w:t>
            </w:r>
          </w:p>
          <w:p w14:paraId="5CA75269" w14:textId="77777777" w:rsidR="00F12C60" w:rsidRDefault="004F1BE5" w:rsidP="00F12C60">
            <w:pPr>
              <w:spacing w:before="240" w:after="240" w:line="254" w:lineRule="auto"/>
              <w:rPr>
                <w:rFonts w:eastAsia="Times New Roman" w:cs="Times New Roman"/>
                <w:szCs w:val="24"/>
                <w:highlight w:val="white"/>
              </w:rPr>
            </w:pPr>
            <w:r w:rsidRPr="00DB37F8">
              <w:rPr>
                <w:rFonts w:eastAsia="Times New Roman" w:cs="Times New Roman"/>
                <w:szCs w:val="24"/>
                <w:highlight w:val="white"/>
              </w:rPr>
              <w:t xml:space="preserve"> Adott vagy választott – klasszikus, modern, kortárs – művészettörténeti korban, stílusban készült alkotások, építmények összehasonlító, </w:t>
            </w:r>
            <w:r w:rsidRPr="00DB37F8">
              <w:rPr>
                <w:rFonts w:eastAsia="Times New Roman" w:cs="Times New Roman"/>
                <w:szCs w:val="24"/>
                <w:highlight w:val="white"/>
              </w:rPr>
              <w:lastRenderedPageBreak/>
              <w:t>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p w14:paraId="712B3F7C" w14:textId="45655CD6" w:rsidR="004F1BE5" w:rsidRPr="00F12C60" w:rsidRDefault="004F1BE5" w:rsidP="00F12C60">
            <w:pPr>
              <w:spacing w:before="240" w:after="240" w:line="254" w:lineRule="auto"/>
              <w:rPr>
                <w:rFonts w:eastAsia="Times New Roman" w:cs="Times New Roman"/>
                <w:szCs w:val="24"/>
                <w:highlight w:val="white"/>
              </w:rPr>
            </w:pPr>
            <w:r w:rsidRPr="00DB37F8">
              <w:rPr>
                <w:rFonts w:eastAsia="Times New Roman" w:cs="Times New Roman"/>
                <w:szCs w:val="24"/>
                <w:highlight w:val="white"/>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p>
        </w:tc>
        <w:tc>
          <w:tcPr>
            <w:tcW w:w="4395" w:type="dxa"/>
          </w:tcPr>
          <w:p w14:paraId="67C2F3A3" w14:textId="77777777" w:rsidR="00C16522" w:rsidRPr="00F12C60" w:rsidRDefault="00C16522" w:rsidP="00F12C60">
            <w:pPr>
              <w:jc w:val="left"/>
              <w:rPr>
                <w:rFonts w:eastAsia="Calibri" w:cs="Times New Roman"/>
                <w:szCs w:val="24"/>
                <w:lang w:eastAsia="hu-HU"/>
              </w:rPr>
            </w:pPr>
          </w:p>
          <w:p w14:paraId="1657F7F1" w14:textId="40B59FAA" w:rsidR="00196C5B" w:rsidRPr="00F12C60" w:rsidRDefault="00F12C60" w:rsidP="00F12C60">
            <w:pPr>
              <w:jc w:val="left"/>
              <w:rPr>
                <w:rFonts w:eastAsia="Calibri" w:cs="Times New Roman"/>
                <w:szCs w:val="24"/>
                <w:lang w:eastAsia="hu-HU"/>
              </w:rPr>
            </w:pPr>
            <w:r>
              <w:rPr>
                <w:rFonts w:eastAsia="Calibri" w:cs="Times New Roman"/>
                <w:szCs w:val="24"/>
                <w:lang w:eastAsia="hu-HU"/>
              </w:rPr>
              <w:t xml:space="preserve"> </w:t>
            </w:r>
            <w:r w:rsidR="00196C5B" w:rsidRPr="00F12C60">
              <w:rPr>
                <w:rFonts w:eastAsia="Calibri" w:cs="Times New Roman"/>
                <w:szCs w:val="24"/>
                <w:lang w:eastAsia="hu-HU"/>
              </w:rPr>
              <w:t>XX. század elej</w:t>
            </w:r>
            <w:r w:rsidR="00630955" w:rsidRPr="00F12C60">
              <w:rPr>
                <w:rFonts w:eastAsia="Calibri" w:cs="Times New Roman"/>
                <w:szCs w:val="24"/>
                <w:lang w:eastAsia="hu-HU"/>
              </w:rPr>
              <w:t xml:space="preserve">ének </w:t>
            </w:r>
            <w:r w:rsidR="00196C5B" w:rsidRPr="00F12C60">
              <w:rPr>
                <w:rFonts w:eastAsia="Calibri" w:cs="Times New Roman"/>
                <w:szCs w:val="24"/>
                <w:lang w:eastAsia="hu-HU"/>
              </w:rPr>
              <w:t>építészet</w:t>
            </w:r>
            <w:r w:rsidR="00630955" w:rsidRPr="00F12C60">
              <w:rPr>
                <w:rFonts w:eastAsia="Calibri" w:cs="Times New Roman"/>
                <w:szCs w:val="24"/>
                <w:lang w:eastAsia="hu-HU"/>
              </w:rPr>
              <w:t>e</w:t>
            </w:r>
            <w:r w:rsidR="00196C5B" w:rsidRPr="00F12C60">
              <w:rPr>
                <w:rFonts w:eastAsia="Calibri" w:cs="Times New Roman"/>
                <w:szCs w:val="24"/>
                <w:lang w:eastAsia="hu-HU"/>
              </w:rPr>
              <w:t>.</w:t>
            </w:r>
          </w:p>
          <w:p w14:paraId="04748998" w14:textId="77777777" w:rsidR="00196C5B" w:rsidRPr="00DB37F8" w:rsidRDefault="00196C5B" w:rsidP="000D066E">
            <w:pPr>
              <w:pStyle w:val="Listaszerbekezds"/>
              <w:ind w:left="319"/>
              <w:jc w:val="left"/>
              <w:rPr>
                <w:rFonts w:eastAsia="Calibri" w:cs="Times New Roman"/>
                <w:szCs w:val="24"/>
                <w:lang w:eastAsia="hu-HU"/>
              </w:rPr>
            </w:pPr>
          </w:p>
          <w:p w14:paraId="59CAA503" w14:textId="2B8F7C0C" w:rsidR="00196C5B" w:rsidRPr="00DB37F8" w:rsidRDefault="00196C5B" w:rsidP="000D066E">
            <w:pPr>
              <w:pStyle w:val="Listaszerbekezds"/>
              <w:ind w:left="319"/>
              <w:jc w:val="left"/>
              <w:rPr>
                <w:rFonts w:cs="Times New Roman"/>
                <w:i/>
                <w:szCs w:val="24"/>
              </w:rPr>
            </w:pPr>
            <w:r w:rsidRPr="00DB37F8">
              <w:rPr>
                <w:rFonts w:cs="Times New Roman"/>
                <w:szCs w:val="24"/>
                <w:highlight w:val="white"/>
              </w:rPr>
              <w:t>(</w:t>
            </w:r>
            <w:proofErr w:type="spellStart"/>
            <w:r w:rsidRPr="00DB37F8">
              <w:rPr>
                <w:rFonts w:cs="Times New Roman"/>
                <w:i/>
                <w:szCs w:val="24"/>
                <w:highlight w:val="white"/>
              </w:rPr>
              <w:t>Antoni</w:t>
            </w:r>
            <w:proofErr w:type="spellEnd"/>
            <w:r w:rsidRPr="00DB37F8">
              <w:rPr>
                <w:rFonts w:cs="Times New Roman"/>
                <w:i/>
                <w:szCs w:val="24"/>
                <w:highlight w:val="white"/>
              </w:rPr>
              <w:t>)</w:t>
            </w:r>
            <w:r w:rsidRPr="00DB37F8">
              <w:rPr>
                <w:rFonts w:cs="Times New Roman"/>
                <w:b/>
                <w:szCs w:val="24"/>
                <w:highlight w:val="white"/>
              </w:rPr>
              <w:t xml:space="preserve"> </w:t>
            </w:r>
            <w:proofErr w:type="spellStart"/>
            <w:r w:rsidRPr="00DB37F8">
              <w:rPr>
                <w:rFonts w:cs="Times New Roman"/>
                <w:i/>
                <w:szCs w:val="24"/>
                <w:highlight w:val="white"/>
              </w:rPr>
              <w:t>Gaudi</w:t>
            </w:r>
            <w:proofErr w:type="spellEnd"/>
            <w:r w:rsidRPr="00DB37F8">
              <w:rPr>
                <w:rFonts w:cs="Times New Roman"/>
                <w:i/>
                <w:szCs w:val="24"/>
                <w:highlight w:val="white"/>
              </w:rPr>
              <w:t xml:space="preserve">: </w:t>
            </w:r>
            <w:proofErr w:type="spellStart"/>
            <w:r w:rsidRPr="00DB37F8">
              <w:rPr>
                <w:rFonts w:cs="Times New Roman"/>
                <w:i/>
                <w:szCs w:val="24"/>
                <w:highlight w:val="white"/>
              </w:rPr>
              <w:t>Sagrada</w:t>
            </w:r>
            <w:proofErr w:type="spellEnd"/>
            <w:r w:rsidRPr="00DB37F8">
              <w:rPr>
                <w:rFonts w:cs="Times New Roman"/>
                <w:i/>
                <w:szCs w:val="24"/>
                <w:highlight w:val="white"/>
              </w:rPr>
              <w:t xml:space="preserve"> </w:t>
            </w:r>
            <w:proofErr w:type="spellStart"/>
            <w:r w:rsidRPr="00DB37F8">
              <w:rPr>
                <w:rFonts w:cs="Times New Roman"/>
                <w:i/>
                <w:szCs w:val="24"/>
                <w:highlight w:val="white"/>
              </w:rPr>
              <w:t>Familia</w:t>
            </w:r>
            <w:proofErr w:type="spellEnd"/>
            <w:r w:rsidRPr="00DB37F8">
              <w:rPr>
                <w:rFonts w:cs="Times New Roman"/>
                <w:i/>
                <w:szCs w:val="24"/>
                <w:highlight w:val="white"/>
              </w:rPr>
              <w:t xml:space="preserve">, (Walter) </w:t>
            </w:r>
            <w:proofErr w:type="spellStart"/>
            <w:r w:rsidRPr="00DB37F8">
              <w:rPr>
                <w:rFonts w:cs="Times New Roman"/>
                <w:i/>
                <w:szCs w:val="24"/>
                <w:highlight w:val="white"/>
              </w:rPr>
              <w:t>Gropius</w:t>
            </w:r>
            <w:proofErr w:type="spellEnd"/>
            <w:r w:rsidRPr="00DB37F8">
              <w:rPr>
                <w:rFonts w:cs="Times New Roman"/>
                <w:i/>
                <w:szCs w:val="24"/>
                <w:highlight w:val="white"/>
              </w:rPr>
              <w:t xml:space="preserve">: A Bauhaus központi épülete, Le Corbusier: </w:t>
            </w:r>
            <w:proofErr w:type="spellStart"/>
            <w:r w:rsidRPr="00DB37F8">
              <w:rPr>
                <w:rFonts w:cs="Times New Roman"/>
                <w:i/>
                <w:szCs w:val="24"/>
                <w:highlight w:val="white"/>
              </w:rPr>
              <w:t>Ronchamp</w:t>
            </w:r>
            <w:proofErr w:type="spellEnd"/>
            <w:r w:rsidRPr="00DB37F8">
              <w:rPr>
                <w:rFonts w:cs="Times New Roman"/>
                <w:i/>
                <w:szCs w:val="24"/>
                <w:highlight w:val="white"/>
              </w:rPr>
              <w:t xml:space="preserve">-i kápolna, Pollack Mihály: Nemzeti </w:t>
            </w:r>
            <w:proofErr w:type="gramStart"/>
            <w:r w:rsidRPr="00DB37F8">
              <w:rPr>
                <w:rFonts w:cs="Times New Roman"/>
                <w:i/>
                <w:szCs w:val="24"/>
                <w:highlight w:val="white"/>
              </w:rPr>
              <w:t>Múzeum,  Steindl</w:t>
            </w:r>
            <w:proofErr w:type="gramEnd"/>
            <w:r w:rsidRPr="00DB37F8">
              <w:rPr>
                <w:rFonts w:cs="Times New Roman"/>
                <w:i/>
                <w:szCs w:val="24"/>
                <w:highlight w:val="white"/>
              </w:rPr>
              <w:t xml:space="preserve"> Imre: Országház, Lechner Ödön: Postatakarékpénztár</w:t>
            </w:r>
            <w:r w:rsidR="00C16522" w:rsidRPr="00DB37F8">
              <w:rPr>
                <w:rFonts w:cs="Times New Roman"/>
                <w:i/>
                <w:szCs w:val="24"/>
                <w:highlight w:val="white"/>
              </w:rPr>
              <w:t>.</w:t>
            </w:r>
          </w:p>
          <w:p w14:paraId="232F7D0C" w14:textId="2EA206C4" w:rsidR="00196C5B" w:rsidRPr="00DB37F8" w:rsidRDefault="00196C5B" w:rsidP="000D066E">
            <w:pPr>
              <w:pStyle w:val="Listaszerbekezds"/>
              <w:ind w:left="319"/>
              <w:jc w:val="left"/>
              <w:rPr>
                <w:rFonts w:eastAsia="Calibri" w:cs="Times New Roman"/>
                <w:szCs w:val="24"/>
                <w:lang w:eastAsia="hu-HU"/>
              </w:rPr>
            </w:pPr>
            <w:r w:rsidRPr="00DB37F8">
              <w:rPr>
                <w:rFonts w:cs="Times New Roman"/>
                <w:szCs w:val="24"/>
              </w:rPr>
              <w:t>Korstílusnak megfelelő szobabelső tervezése perspektívában</w:t>
            </w:r>
            <w:r w:rsidR="00220E00" w:rsidRPr="00DB37F8">
              <w:rPr>
                <w:rFonts w:cs="Times New Roman"/>
                <w:szCs w:val="24"/>
              </w:rPr>
              <w:t>, egyéni munka.</w:t>
            </w:r>
          </w:p>
        </w:tc>
      </w:tr>
      <w:tr w:rsidR="00DB37F8" w:rsidRPr="00DB37F8" w14:paraId="6BBF4868" w14:textId="77777777" w:rsidTr="002F16E2">
        <w:trPr>
          <w:trHeight w:val="850"/>
        </w:trPr>
        <w:tc>
          <w:tcPr>
            <w:tcW w:w="988" w:type="dxa"/>
            <w:vAlign w:val="center"/>
          </w:tcPr>
          <w:p w14:paraId="0B3E9000" w14:textId="3A96AF21" w:rsidR="000D066E" w:rsidRPr="00DB37F8" w:rsidRDefault="00767393" w:rsidP="000D066E">
            <w:pPr>
              <w:jc w:val="center"/>
              <w:rPr>
                <w:rFonts w:cs="Times New Roman"/>
                <w:szCs w:val="24"/>
              </w:rPr>
            </w:pPr>
            <w:r w:rsidRPr="00DB37F8">
              <w:rPr>
                <w:rFonts w:cs="Times New Roman"/>
                <w:szCs w:val="24"/>
              </w:rPr>
              <w:t>14</w:t>
            </w:r>
            <w:r w:rsidR="00132E33" w:rsidRPr="00DB37F8">
              <w:rPr>
                <w:rFonts w:cs="Times New Roman"/>
                <w:szCs w:val="24"/>
              </w:rPr>
              <w:t>–</w:t>
            </w:r>
            <w:r w:rsidRPr="00DB37F8">
              <w:rPr>
                <w:rFonts w:cs="Times New Roman"/>
                <w:szCs w:val="24"/>
              </w:rPr>
              <w:t>15</w:t>
            </w:r>
            <w:r w:rsidR="00132E33" w:rsidRPr="00DB37F8">
              <w:rPr>
                <w:rFonts w:cs="Times New Roman"/>
                <w:szCs w:val="24"/>
              </w:rPr>
              <w:t>.</w:t>
            </w:r>
          </w:p>
        </w:tc>
        <w:tc>
          <w:tcPr>
            <w:tcW w:w="2126" w:type="dxa"/>
            <w:vAlign w:val="center"/>
          </w:tcPr>
          <w:p w14:paraId="228FA40A" w14:textId="12BB04EB" w:rsidR="00767393" w:rsidRPr="00DB37F8" w:rsidRDefault="00767393" w:rsidP="00767393">
            <w:pPr>
              <w:pStyle w:val="Cmsor4"/>
              <w:spacing w:before="240" w:after="240" w:line="264" w:lineRule="auto"/>
              <w:rPr>
                <w:rFonts w:ascii="Times New Roman" w:eastAsia="Calibri" w:hAnsi="Times New Roman" w:cs="Times New Roman"/>
                <w:bCs/>
                <w:i w:val="0"/>
                <w:iCs w:val="0"/>
                <w:color w:val="auto"/>
                <w:szCs w:val="24"/>
              </w:rPr>
            </w:pPr>
            <w:r w:rsidRPr="00DB37F8">
              <w:rPr>
                <w:rFonts w:ascii="Times New Roman" w:eastAsia="Calibri" w:hAnsi="Times New Roman" w:cs="Times New Roman"/>
                <w:bCs/>
                <w:i w:val="0"/>
                <w:iCs w:val="0"/>
                <w:color w:val="auto"/>
                <w:szCs w:val="24"/>
              </w:rPr>
              <w:t>POP UP KÉPESLAP</w:t>
            </w:r>
          </w:p>
          <w:p w14:paraId="7A270BDD" w14:textId="77777777" w:rsidR="000D066E" w:rsidRPr="00DB37F8" w:rsidRDefault="000D066E" w:rsidP="000D066E">
            <w:pPr>
              <w:jc w:val="left"/>
              <w:rPr>
                <w:rFonts w:cs="Times New Roman"/>
                <w:szCs w:val="24"/>
              </w:rPr>
            </w:pPr>
          </w:p>
        </w:tc>
        <w:tc>
          <w:tcPr>
            <w:tcW w:w="2977" w:type="dxa"/>
          </w:tcPr>
          <w:p w14:paraId="5EC51C5F" w14:textId="77777777" w:rsidR="000D066E" w:rsidRPr="00DB37F8" w:rsidRDefault="000D066E" w:rsidP="000D066E">
            <w:pPr>
              <w:jc w:val="left"/>
              <w:rPr>
                <w:rFonts w:cs="Times New Roman"/>
                <w:szCs w:val="24"/>
              </w:rPr>
            </w:pPr>
          </w:p>
          <w:p w14:paraId="4D4AD55B" w14:textId="77777777" w:rsidR="00A1333F" w:rsidRPr="00DB37F8" w:rsidRDefault="00A1333F" w:rsidP="000D066E">
            <w:pPr>
              <w:jc w:val="left"/>
              <w:rPr>
                <w:rFonts w:cs="Times New Roman"/>
                <w:szCs w:val="24"/>
              </w:rPr>
            </w:pPr>
          </w:p>
          <w:p w14:paraId="3D5AE52A" w14:textId="77777777" w:rsidR="00A1333F" w:rsidRPr="00DB37F8" w:rsidRDefault="00A1333F" w:rsidP="000D066E">
            <w:pPr>
              <w:jc w:val="left"/>
              <w:rPr>
                <w:rFonts w:cs="Times New Roman"/>
                <w:szCs w:val="24"/>
              </w:rPr>
            </w:pPr>
          </w:p>
          <w:p w14:paraId="6BBDE592" w14:textId="77777777" w:rsidR="00A1333F" w:rsidRPr="00DB37F8" w:rsidRDefault="00A1333F" w:rsidP="000D066E">
            <w:pPr>
              <w:jc w:val="left"/>
              <w:rPr>
                <w:rFonts w:cs="Times New Roman"/>
                <w:szCs w:val="24"/>
              </w:rPr>
            </w:pPr>
          </w:p>
          <w:p w14:paraId="20584F7C" w14:textId="77777777" w:rsidR="00E41B41" w:rsidRPr="00DB37F8" w:rsidRDefault="00E41B41" w:rsidP="00A1333F">
            <w:pPr>
              <w:ind w:hanging="2"/>
              <w:rPr>
                <w:rFonts w:eastAsia="Times New Roman" w:cs="Times New Roman"/>
                <w:szCs w:val="24"/>
              </w:rPr>
            </w:pPr>
          </w:p>
          <w:p w14:paraId="6F1CF9BD" w14:textId="794327BC" w:rsidR="00A1333F" w:rsidRPr="00DB37F8" w:rsidRDefault="00A1333F" w:rsidP="00A1333F">
            <w:pPr>
              <w:ind w:hanging="2"/>
              <w:rPr>
                <w:rFonts w:eastAsia="Times New Roman" w:cs="Times New Roman"/>
                <w:szCs w:val="24"/>
              </w:rPr>
            </w:pPr>
            <w:r w:rsidRPr="00DB37F8">
              <w:rPr>
                <w:rFonts w:eastAsia="Times New Roman" w:cs="Times New Roman"/>
                <w:szCs w:val="24"/>
              </w:rPr>
              <w:lastRenderedPageBreak/>
              <w:t>építészeti elem, lépték, designgondolkodás, forma és funkció összefüggései</w:t>
            </w:r>
          </w:p>
          <w:p w14:paraId="46FF2282" w14:textId="63165B6A" w:rsidR="00A1333F" w:rsidRPr="00DB37F8" w:rsidRDefault="00A1333F" w:rsidP="000D066E">
            <w:pPr>
              <w:jc w:val="left"/>
              <w:rPr>
                <w:rFonts w:cs="Times New Roman"/>
                <w:szCs w:val="24"/>
              </w:rPr>
            </w:pPr>
          </w:p>
        </w:tc>
        <w:tc>
          <w:tcPr>
            <w:tcW w:w="4677" w:type="dxa"/>
          </w:tcPr>
          <w:p w14:paraId="44DBAD91" w14:textId="0279DE4F" w:rsidR="00767393" w:rsidRPr="00F12C60" w:rsidRDefault="00767393" w:rsidP="00F12C60">
            <w:pPr>
              <w:spacing w:before="240" w:after="240" w:line="252" w:lineRule="auto"/>
              <w:rPr>
                <w:rFonts w:eastAsia="Times New Roman" w:cs="Times New Roman"/>
                <w:szCs w:val="24"/>
                <w:highlight w:val="white"/>
              </w:rPr>
            </w:pPr>
            <w:r w:rsidRPr="00DB37F8">
              <w:rPr>
                <w:rFonts w:eastAsia="Times New Roman" w:cs="Times New Roman"/>
                <w:szCs w:val="24"/>
                <w:highlight w:val="white"/>
              </w:rPr>
              <w:lastRenderedPageBreak/>
              <w:t>Példák alapján épített terek, téri helyzetek (pl. klasszikus és modern épület, labirintus, térinstalláció) elemző vizsgálata különböző vizuális eszközökkel, a tér megjelenítésének (pl. 2D és 3D) lehetőségeivel kísérletezve (pl. 2D-</w:t>
            </w:r>
            <w:r w:rsidRPr="00DB37F8">
              <w:rPr>
                <w:rFonts w:eastAsia="Times New Roman" w:cs="Times New Roman"/>
                <w:szCs w:val="24"/>
                <w:highlight w:val="white"/>
              </w:rPr>
              <w:lastRenderedPageBreak/>
              <w:t>ből 3D megjelenítés: pop-</w:t>
            </w:r>
            <w:proofErr w:type="spellStart"/>
            <w:r w:rsidRPr="00DB37F8">
              <w:rPr>
                <w:rFonts w:eastAsia="Times New Roman" w:cs="Times New Roman"/>
                <w:szCs w:val="24"/>
                <w:highlight w:val="white"/>
              </w:rPr>
              <w:t>up</w:t>
            </w:r>
            <w:proofErr w:type="spellEnd"/>
            <w:r w:rsidRPr="00DB37F8">
              <w:rPr>
                <w:rFonts w:eastAsia="Times New Roman" w:cs="Times New Roman"/>
                <w:szCs w:val="24"/>
                <w:highlight w:val="white"/>
              </w:rPr>
              <w:t xml:space="preserve"> technika, papírplasztika, makett készítése, 3D-ből 2D megjelenítés: épület fotói alapján alaprajz „rekonstrukció”).</w:t>
            </w:r>
          </w:p>
        </w:tc>
        <w:tc>
          <w:tcPr>
            <w:tcW w:w="4395" w:type="dxa"/>
          </w:tcPr>
          <w:p w14:paraId="67209FDF" w14:textId="77777777" w:rsidR="000D066E" w:rsidRPr="00DB37F8" w:rsidRDefault="000D066E" w:rsidP="000D066E">
            <w:pPr>
              <w:pStyle w:val="Listaszerbekezds"/>
              <w:ind w:left="319"/>
              <w:jc w:val="left"/>
              <w:rPr>
                <w:rFonts w:eastAsia="Calibri" w:cs="Times New Roman"/>
                <w:szCs w:val="24"/>
                <w:lang w:eastAsia="hu-HU"/>
              </w:rPr>
            </w:pPr>
          </w:p>
          <w:p w14:paraId="0AFF663F" w14:textId="77777777" w:rsidR="00AE120E" w:rsidRPr="00DB37F8" w:rsidRDefault="00AE120E" w:rsidP="000D066E">
            <w:pPr>
              <w:pStyle w:val="Listaszerbekezds"/>
              <w:ind w:left="319"/>
              <w:jc w:val="left"/>
              <w:rPr>
                <w:rFonts w:eastAsia="Calibri" w:cs="Times New Roman"/>
                <w:szCs w:val="24"/>
                <w:lang w:eastAsia="hu-HU"/>
              </w:rPr>
            </w:pPr>
          </w:p>
          <w:p w14:paraId="39C10352" w14:textId="77777777" w:rsidR="00E41B41" w:rsidRPr="00DB37F8" w:rsidRDefault="00E41B41" w:rsidP="000D066E">
            <w:pPr>
              <w:pStyle w:val="Listaszerbekezds"/>
              <w:ind w:left="319"/>
              <w:jc w:val="left"/>
              <w:rPr>
                <w:rFonts w:eastAsia="Calibri" w:cs="Times New Roman"/>
                <w:szCs w:val="24"/>
                <w:lang w:eastAsia="hu-HU"/>
              </w:rPr>
            </w:pPr>
          </w:p>
          <w:p w14:paraId="42944BA9" w14:textId="77777777" w:rsidR="00E41B41" w:rsidRPr="00DB37F8" w:rsidRDefault="00E41B41" w:rsidP="000D066E">
            <w:pPr>
              <w:pStyle w:val="Listaszerbekezds"/>
              <w:ind w:left="319"/>
              <w:jc w:val="left"/>
              <w:rPr>
                <w:rFonts w:eastAsia="Calibri" w:cs="Times New Roman"/>
                <w:szCs w:val="24"/>
                <w:lang w:eastAsia="hu-HU"/>
              </w:rPr>
            </w:pPr>
          </w:p>
          <w:p w14:paraId="5AB1FCFC" w14:textId="77777777" w:rsidR="00E41B41" w:rsidRPr="00DB37F8" w:rsidRDefault="00E41B41" w:rsidP="000D066E">
            <w:pPr>
              <w:pStyle w:val="Listaszerbekezds"/>
              <w:ind w:left="319"/>
              <w:jc w:val="left"/>
              <w:rPr>
                <w:rFonts w:eastAsia="Calibri" w:cs="Times New Roman"/>
                <w:szCs w:val="24"/>
                <w:lang w:eastAsia="hu-HU"/>
              </w:rPr>
            </w:pPr>
          </w:p>
          <w:p w14:paraId="3A9E736F" w14:textId="7D523A5B" w:rsidR="00AE120E" w:rsidRPr="00DB37F8" w:rsidRDefault="00F12C60" w:rsidP="000D066E">
            <w:pPr>
              <w:pStyle w:val="Listaszerbekezds"/>
              <w:ind w:left="319"/>
              <w:jc w:val="left"/>
              <w:rPr>
                <w:rFonts w:eastAsia="Calibri" w:cs="Times New Roman"/>
                <w:szCs w:val="24"/>
                <w:lang w:eastAsia="hu-HU"/>
              </w:rPr>
            </w:pPr>
            <w:r>
              <w:rPr>
                <w:rFonts w:eastAsia="Calibri" w:cs="Times New Roman"/>
                <w:szCs w:val="24"/>
                <w:lang w:eastAsia="hu-HU"/>
              </w:rPr>
              <w:t>pl. s</w:t>
            </w:r>
            <w:r w:rsidR="00AE120E" w:rsidRPr="00DB37F8">
              <w:rPr>
                <w:rFonts w:eastAsia="Calibri" w:cs="Times New Roman"/>
                <w:szCs w:val="24"/>
                <w:lang w:eastAsia="hu-HU"/>
              </w:rPr>
              <w:t xml:space="preserve">zecessziós homlokzat terve pop </w:t>
            </w:r>
            <w:proofErr w:type="spellStart"/>
            <w:r w:rsidR="00AE120E" w:rsidRPr="00DB37F8">
              <w:rPr>
                <w:rFonts w:eastAsia="Calibri" w:cs="Times New Roman"/>
                <w:szCs w:val="24"/>
                <w:lang w:eastAsia="hu-HU"/>
              </w:rPr>
              <w:t>up</w:t>
            </w:r>
            <w:proofErr w:type="spellEnd"/>
            <w:r w:rsidR="00AE120E" w:rsidRPr="00DB37F8">
              <w:rPr>
                <w:rFonts w:eastAsia="Calibri" w:cs="Times New Roman"/>
                <w:szCs w:val="24"/>
                <w:lang w:eastAsia="hu-HU"/>
              </w:rPr>
              <w:t xml:space="preserve"> technikával. Egyéni munka.</w:t>
            </w:r>
          </w:p>
        </w:tc>
      </w:tr>
      <w:tr w:rsidR="00DB37F8" w:rsidRPr="00DB37F8" w14:paraId="1BE17CDF" w14:textId="77777777" w:rsidTr="002F16E2">
        <w:trPr>
          <w:trHeight w:val="850"/>
        </w:trPr>
        <w:tc>
          <w:tcPr>
            <w:tcW w:w="988" w:type="dxa"/>
            <w:vAlign w:val="center"/>
          </w:tcPr>
          <w:p w14:paraId="0BA3EE79" w14:textId="41C94580" w:rsidR="00051118" w:rsidRPr="00DB37F8" w:rsidRDefault="00051118" w:rsidP="000D066E">
            <w:pPr>
              <w:jc w:val="center"/>
              <w:rPr>
                <w:rFonts w:cs="Times New Roman"/>
                <w:szCs w:val="24"/>
              </w:rPr>
            </w:pPr>
            <w:r w:rsidRPr="00DB37F8">
              <w:rPr>
                <w:rFonts w:cs="Times New Roman"/>
                <w:szCs w:val="24"/>
              </w:rPr>
              <w:t>16</w:t>
            </w:r>
            <w:r w:rsidR="00132E33" w:rsidRPr="00DB37F8">
              <w:rPr>
                <w:rFonts w:cs="Times New Roman"/>
                <w:szCs w:val="24"/>
              </w:rPr>
              <w:t>–</w:t>
            </w:r>
            <w:r w:rsidRPr="00DB37F8">
              <w:rPr>
                <w:rFonts w:cs="Times New Roman"/>
                <w:szCs w:val="24"/>
              </w:rPr>
              <w:t>17</w:t>
            </w:r>
            <w:r w:rsidR="00132E33" w:rsidRPr="00DB37F8">
              <w:rPr>
                <w:rFonts w:cs="Times New Roman"/>
                <w:szCs w:val="24"/>
              </w:rPr>
              <w:t>.</w:t>
            </w:r>
          </w:p>
        </w:tc>
        <w:tc>
          <w:tcPr>
            <w:tcW w:w="2126" w:type="dxa"/>
            <w:vAlign w:val="center"/>
          </w:tcPr>
          <w:p w14:paraId="2B0047B0" w14:textId="167E7C34" w:rsidR="00051118" w:rsidRPr="00DB37F8" w:rsidRDefault="00051118" w:rsidP="000D066E">
            <w:pPr>
              <w:jc w:val="left"/>
              <w:rPr>
                <w:rFonts w:cs="Times New Roman"/>
                <w:bCs/>
                <w:szCs w:val="24"/>
              </w:rPr>
            </w:pPr>
            <w:r w:rsidRPr="00DB37F8">
              <w:rPr>
                <w:rFonts w:cs="Times New Roman"/>
                <w:bCs/>
                <w:szCs w:val="24"/>
              </w:rPr>
              <w:t>BAUHAUS KUBUSOK</w:t>
            </w:r>
          </w:p>
        </w:tc>
        <w:tc>
          <w:tcPr>
            <w:tcW w:w="2977" w:type="dxa"/>
            <w:vMerge w:val="restart"/>
          </w:tcPr>
          <w:p w14:paraId="2428CA99" w14:textId="77777777" w:rsidR="00051118" w:rsidRPr="00DB37F8" w:rsidRDefault="00051118" w:rsidP="000D066E">
            <w:pPr>
              <w:jc w:val="left"/>
              <w:rPr>
                <w:rFonts w:cs="Times New Roman"/>
                <w:szCs w:val="24"/>
              </w:rPr>
            </w:pPr>
          </w:p>
          <w:p w14:paraId="0DFE1D00" w14:textId="77777777" w:rsidR="00051118" w:rsidRPr="00DB37F8" w:rsidRDefault="00051118" w:rsidP="00051118">
            <w:pPr>
              <w:ind w:hanging="2"/>
              <w:rPr>
                <w:rFonts w:eastAsia="Times New Roman" w:cs="Times New Roman"/>
                <w:szCs w:val="24"/>
              </w:rPr>
            </w:pPr>
          </w:p>
          <w:p w14:paraId="4BF12453" w14:textId="6EED197D" w:rsidR="00051118" w:rsidRPr="00DB37F8" w:rsidRDefault="00051118" w:rsidP="00A1333F">
            <w:pPr>
              <w:rPr>
                <w:rFonts w:eastAsia="Times New Roman" w:cs="Times New Roman"/>
                <w:szCs w:val="24"/>
              </w:rPr>
            </w:pPr>
            <w:r w:rsidRPr="00DB37F8">
              <w:rPr>
                <w:rFonts w:eastAsia="Times New Roman" w:cs="Times New Roman"/>
                <w:szCs w:val="24"/>
              </w:rPr>
              <w:t>perspektíva, axonometria</w:t>
            </w:r>
          </w:p>
          <w:p w14:paraId="39DD6B8E" w14:textId="77777777" w:rsidR="00E41B41" w:rsidRPr="00DB37F8" w:rsidRDefault="00E41B41" w:rsidP="00A1333F">
            <w:pPr>
              <w:ind w:hanging="2"/>
              <w:rPr>
                <w:rFonts w:eastAsia="Times New Roman" w:cs="Times New Roman"/>
                <w:szCs w:val="24"/>
              </w:rPr>
            </w:pPr>
          </w:p>
          <w:p w14:paraId="4235D34C" w14:textId="77777777" w:rsidR="00E41B41" w:rsidRPr="00DB37F8" w:rsidRDefault="00E41B41" w:rsidP="00A1333F">
            <w:pPr>
              <w:ind w:hanging="2"/>
              <w:rPr>
                <w:rFonts w:eastAsia="Times New Roman" w:cs="Times New Roman"/>
                <w:szCs w:val="24"/>
              </w:rPr>
            </w:pPr>
          </w:p>
          <w:p w14:paraId="4C4C67D1" w14:textId="77777777" w:rsidR="00E41B41" w:rsidRPr="00DB37F8" w:rsidRDefault="00E41B41" w:rsidP="00A1333F">
            <w:pPr>
              <w:ind w:hanging="2"/>
              <w:rPr>
                <w:rFonts w:eastAsia="Times New Roman" w:cs="Times New Roman"/>
                <w:szCs w:val="24"/>
              </w:rPr>
            </w:pPr>
          </w:p>
          <w:p w14:paraId="439BC018" w14:textId="0B2CAF44" w:rsidR="00A1333F" w:rsidRPr="00DB37F8" w:rsidRDefault="00A1333F" w:rsidP="00C723FF">
            <w:pPr>
              <w:ind w:left="-2"/>
              <w:rPr>
                <w:rFonts w:eastAsia="Times New Roman" w:cs="Times New Roman"/>
                <w:szCs w:val="24"/>
              </w:rPr>
            </w:pPr>
            <w:r w:rsidRPr="00DB37F8">
              <w:rPr>
                <w:rFonts w:eastAsia="Times New Roman" w:cs="Times New Roman"/>
                <w:szCs w:val="24"/>
              </w:rPr>
              <w:t>metszetrajz, vetületi ábrázolás, nézetek, tudatos anyaghasználat, divat, személyes stílus</w:t>
            </w:r>
          </w:p>
          <w:p w14:paraId="7D0B6EB2" w14:textId="77777777" w:rsidR="00051118" w:rsidRPr="00DB37F8" w:rsidRDefault="00051118" w:rsidP="00051118">
            <w:pPr>
              <w:ind w:hanging="2"/>
              <w:rPr>
                <w:rFonts w:eastAsia="Times New Roman" w:cs="Times New Roman"/>
                <w:szCs w:val="24"/>
              </w:rPr>
            </w:pPr>
          </w:p>
          <w:p w14:paraId="44CAF976" w14:textId="77777777" w:rsidR="00051118" w:rsidRPr="00DB37F8" w:rsidRDefault="00051118" w:rsidP="000D066E">
            <w:pPr>
              <w:jc w:val="left"/>
              <w:rPr>
                <w:rFonts w:cs="Times New Roman"/>
                <w:szCs w:val="24"/>
              </w:rPr>
            </w:pPr>
          </w:p>
        </w:tc>
        <w:tc>
          <w:tcPr>
            <w:tcW w:w="4677" w:type="dxa"/>
            <w:vMerge w:val="restart"/>
          </w:tcPr>
          <w:p w14:paraId="727B0AFC" w14:textId="77777777" w:rsidR="00051118" w:rsidRPr="00DB37F8" w:rsidRDefault="00051118" w:rsidP="007D25D5">
            <w:pPr>
              <w:spacing w:before="240" w:after="240" w:line="254" w:lineRule="auto"/>
              <w:rPr>
                <w:rFonts w:cs="Times New Roman"/>
                <w:szCs w:val="24"/>
                <w:highlight w:val="white"/>
              </w:rPr>
            </w:pPr>
            <w:r w:rsidRPr="00DB37F8">
              <w:rPr>
                <w:rFonts w:cs="Times New Roman"/>
                <w:szCs w:val="24"/>
                <w:highlight w:val="white"/>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p>
          <w:p w14:paraId="756166F2" w14:textId="77777777" w:rsidR="00051118" w:rsidRPr="00DB37F8" w:rsidRDefault="00051118" w:rsidP="007D25D5">
            <w:pPr>
              <w:tabs>
                <w:tab w:val="left" w:pos="720"/>
              </w:tabs>
              <w:jc w:val="left"/>
              <w:rPr>
                <w:rFonts w:cs="Times New Roman"/>
                <w:szCs w:val="24"/>
                <w:highlight w:val="white"/>
              </w:rPr>
            </w:pPr>
            <w:r w:rsidRPr="00DB37F8">
              <w:rPr>
                <w:rFonts w:cs="Times New Roman"/>
                <w:szCs w:val="24"/>
              </w:rPr>
              <w:t>A két iránypontos perspektíva szabályainak megismerése, alkalmazása szögletes testek rajzi megjelenítésében.</w:t>
            </w:r>
          </w:p>
          <w:p w14:paraId="39D10B7E" w14:textId="77777777" w:rsidR="00051118" w:rsidRPr="00DB37F8" w:rsidRDefault="00051118" w:rsidP="000D066E">
            <w:pPr>
              <w:pStyle w:val="Listaszerbekezds"/>
              <w:ind w:left="319"/>
              <w:jc w:val="left"/>
              <w:rPr>
                <w:rFonts w:eastAsia="Calibri" w:cs="Times New Roman"/>
                <w:szCs w:val="24"/>
                <w:lang w:eastAsia="hu-HU"/>
              </w:rPr>
            </w:pPr>
          </w:p>
        </w:tc>
        <w:tc>
          <w:tcPr>
            <w:tcW w:w="4395" w:type="dxa"/>
          </w:tcPr>
          <w:p w14:paraId="36A66B2B" w14:textId="77777777" w:rsidR="00051118" w:rsidRPr="00DB37F8" w:rsidRDefault="00051118" w:rsidP="000D066E">
            <w:pPr>
              <w:pStyle w:val="Listaszerbekezds"/>
              <w:ind w:left="319"/>
              <w:jc w:val="left"/>
              <w:rPr>
                <w:rFonts w:eastAsia="Calibri" w:cs="Times New Roman"/>
                <w:szCs w:val="24"/>
                <w:lang w:eastAsia="hu-HU"/>
              </w:rPr>
            </w:pPr>
          </w:p>
          <w:p w14:paraId="3E26F7AA" w14:textId="7326B648" w:rsidR="00220E00" w:rsidRPr="00DB37F8" w:rsidRDefault="00220E00" w:rsidP="000D066E">
            <w:pPr>
              <w:pStyle w:val="Listaszerbekezds"/>
              <w:ind w:left="319"/>
              <w:jc w:val="left"/>
              <w:rPr>
                <w:rFonts w:eastAsia="Calibri" w:cs="Times New Roman"/>
                <w:szCs w:val="24"/>
                <w:lang w:eastAsia="hu-HU"/>
              </w:rPr>
            </w:pPr>
            <w:r w:rsidRPr="00DB37F8">
              <w:rPr>
                <w:rFonts w:eastAsia="Calibri" w:cs="Times New Roman"/>
                <w:szCs w:val="24"/>
                <w:lang w:eastAsia="hu-HU"/>
              </w:rPr>
              <w:t>Térrendezés, fényhatások kipróbálása és dokumentálás. Vetületi rajzból rekonstrukció (rajz)</w:t>
            </w:r>
            <w:r w:rsidR="00D305D4" w:rsidRPr="00DB37F8">
              <w:rPr>
                <w:rFonts w:eastAsia="Calibri" w:cs="Times New Roman"/>
                <w:szCs w:val="24"/>
                <w:lang w:eastAsia="hu-HU"/>
              </w:rPr>
              <w:t>.</w:t>
            </w:r>
          </w:p>
          <w:p w14:paraId="23B2C2A2" w14:textId="2F2BD135" w:rsidR="00220E00" w:rsidRPr="00DB37F8" w:rsidRDefault="00220E00" w:rsidP="000D066E">
            <w:pPr>
              <w:pStyle w:val="Listaszerbekezds"/>
              <w:ind w:left="319"/>
              <w:jc w:val="left"/>
              <w:rPr>
                <w:rFonts w:eastAsia="Calibri" w:cs="Times New Roman"/>
                <w:szCs w:val="24"/>
                <w:lang w:eastAsia="hu-HU"/>
              </w:rPr>
            </w:pPr>
            <w:r w:rsidRPr="00DB37F8">
              <w:rPr>
                <w:rFonts w:eastAsia="Calibri" w:cs="Times New Roman"/>
                <w:szCs w:val="24"/>
                <w:lang w:eastAsia="hu-HU"/>
              </w:rPr>
              <w:t>Csoportos és egyéni munka.</w:t>
            </w:r>
          </w:p>
        </w:tc>
      </w:tr>
      <w:tr w:rsidR="00DB37F8" w:rsidRPr="00DB37F8" w14:paraId="423D360F" w14:textId="77777777" w:rsidTr="002F16E2">
        <w:trPr>
          <w:trHeight w:val="850"/>
        </w:trPr>
        <w:tc>
          <w:tcPr>
            <w:tcW w:w="988" w:type="dxa"/>
            <w:vAlign w:val="center"/>
          </w:tcPr>
          <w:p w14:paraId="34803D72" w14:textId="3F05AB35" w:rsidR="00051118" w:rsidRPr="00DB37F8" w:rsidRDefault="00051118" w:rsidP="000D066E">
            <w:pPr>
              <w:jc w:val="center"/>
              <w:rPr>
                <w:rFonts w:cs="Times New Roman"/>
                <w:szCs w:val="24"/>
              </w:rPr>
            </w:pPr>
            <w:r w:rsidRPr="00DB37F8">
              <w:rPr>
                <w:rFonts w:cs="Times New Roman"/>
                <w:szCs w:val="24"/>
              </w:rPr>
              <w:t>18</w:t>
            </w:r>
            <w:r w:rsidR="00132E33" w:rsidRPr="00DB37F8">
              <w:rPr>
                <w:rFonts w:cs="Times New Roman"/>
                <w:szCs w:val="24"/>
              </w:rPr>
              <w:t>–</w:t>
            </w:r>
            <w:r w:rsidRPr="00DB37F8">
              <w:rPr>
                <w:rFonts w:cs="Times New Roman"/>
                <w:szCs w:val="24"/>
              </w:rPr>
              <w:t>19</w:t>
            </w:r>
            <w:r w:rsidR="00132E33" w:rsidRPr="00DB37F8">
              <w:rPr>
                <w:rFonts w:cs="Times New Roman"/>
                <w:szCs w:val="24"/>
              </w:rPr>
              <w:t>.</w:t>
            </w:r>
          </w:p>
        </w:tc>
        <w:tc>
          <w:tcPr>
            <w:tcW w:w="2126" w:type="dxa"/>
            <w:vAlign w:val="center"/>
          </w:tcPr>
          <w:p w14:paraId="36C20E5D" w14:textId="116641D0" w:rsidR="00051118" w:rsidRPr="00DB37F8" w:rsidRDefault="00051118" w:rsidP="000D066E">
            <w:pPr>
              <w:jc w:val="left"/>
              <w:rPr>
                <w:rFonts w:cs="Times New Roman"/>
                <w:bCs/>
                <w:szCs w:val="24"/>
              </w:rPr>
            </w:pPr>
            <w:r w:rsidRPr="00DB37F8">
              <w:rPr>
                <w:rFonts w:eastAsia="Calibri" w:cs="Times New Roman"/>
                <w:bCs/>
                <w:szCs w:val="24"/>
              </w:rPr>
              <w:t>SZÍNES TÖMBÖK, ABSZTRAKT A TÉRBEN</w:t>
            </w:r>
          </w:p>
        </w:tc>
        <w:tc>
          <w:tcPr>
            <w:tcW w:w="2977" w:type="dxa"/>
            <w:vMerge/>
          </w:tcPr>
          <w:p w14:paraId="4DADD85B" w14:textId="77777777" w:rsidR="00051118" w:rsidRPr="00DB37F8" w:rsidRDefault="00051118" w:rsidP="000D066E">
            <w:pPr>
              <w:jc w:val="left"/>
              <w:rPr>
                <w:rFonts w:cs="Times New Roman"/>
                <w:szCs w:val="24"/>
              </w:rPr>
            </w:pPr>
          </w:p>
        </w:tc>
        <w:tc>
          <w:tcPr>
            <w:tcW w:w="4677" w:type="dxa"/>
            <w:vMerge/>
          </w:tcPr>
          <w:p w14:paraId="2151FB58" w14:textId="090874B3" w:rsidR="00051118" w:rsidRPr="00DB37F8" w:rsidRDefault="00051118" w:rsidP="000D066E">
            <w:pPr>
              <w:pStyle w:val="Listaszerbekezds"/>
              <w:ind w:left="319"/>
              <w:jc w:val="left"/>
              <w:rPr>
                <w:rFonts w:eastAsia="Calibri" w:cs="Times New Roman"/>
                <w:szCs w:val="24"/>
                <w:lang w:eastAsia="hu-HU"/>
              </w:rPr>
            </w:pPr>
          </w:p>
        </w:tc>
        <w:tc>
          <w:tcPr>
            <w:tcW w:w="4395" w:type="dxa"/>
          </w:tcPr>
          <w:p w14:paraId="36ED22DB" w14:textId="77777777" w:rsidR="00220E00" w:rsidRPr="00DB37F8" w:rsidRDefault="00220E00" w:rsidP="00220E00">
            <w:pPr>
              <w:jc w:val="left"/>
              <w:rPr>
                <w:rFonts w:eastAsia="Calibri" w:cs="Times New Roman"/>
                <w:iCs/>
                <w:szCs w:val="24"/>
                <w:lang w:eastAsia="hu-HU"/>
              </w:rPr>
            </w:pPr>
          </w:p>
          <w:p w14:paraId="3D800D93" w14:textId="77777777" w:rsidR="00D305D4" w:rsidRPr="00DB37F8" w:rsidRDefault="00D305D4" w:rsidP="00220E00">
            <w:pPr>
              <w:jc w:val="left"/>
              <w:rPr>
                <w:rFonts w:eastAsia="Calibri" w:cs="Times New Roman"/>
                <w:iCs/>
                <w:szCs w:val="24"/>
                <w:lang w:eastAsia="hu-HU"/>
              </w:rPr>
            </w:pPr>
            <w:r w:rsidRPr="00DB37F8">
              <w:rPr>
                <w:rFonts w:eastAsia="Calibri" w:cs="Times New Roman"/>
                <w:iCs/>
                <w:szCs w:val="24"/>
                <w:lang w:eastAsia="hu-HU"/>
              </w:rPr>
              <w:t xml:space="preserve">    </w:t>
            </w:r>
            <w:r w:rsidR="00AE120E" w:rsidRPr="00DB37F8">
              <w:rPr>
                <w:rFonts w:eastAsia="Calibri" w:cs="Times New Roman"/>
                <w:iCs/>
                <w:szCs w:val="24"/>
                <w:lang w:eastAsia="hu-HU"/>
              </w:rPr>
              <w:t xml:space="preserve">Színdinamikai terv térkonstrukción. </w:t>
            </w:r>
          </w:p>
          <w:p w14:paraId="6124221A" w14:textId="2C3E70BB" w:rsidR="00AE120E" w:rsidRPr="00DB37F8" w:rsidRDefault="00D305D4" w:rsidP="00220E00">
            <w:pPr>
              <w:jc w:val="left"/>
              <w:rPr>
                <w:rFonts w:eastAsia="Calibri" w:cs="Times New Roman"/>
                <w:iCs/>
                <w:szCs w:val="24"/>
                <w:lang w:eastAsia="hu-HU"/>
              </w:rPr>
            </w:pPr>
            <w:r w:rsidRPr="00DB37F8">
              <w:rPr>
                <w:rFonts w:eastAsia="Calibri" w:cs="Times New Roman"/>
                <w:iCs/>
                <w:szCs w:val="24"/>
                <w:lang w:eastAsia="hu-HU"/>
              </w:rPr>
              <w:t xml:space="preserve">    </w:t>
            </w:r>
            <w:r w:rsidR="00AE120E" w:rsidRPr="00DB37F8">
              <w:rPr>
                <w:rFonts w:eastAsia="Calibri" w:cs="Times New Roman"/>
                <w:iCs/>
                <w:szCs w:val="24"/>
                <w:lang w:eastAsia="hu-HU"/>
              </w:rPr>
              <w:t xml:space="preserve">Két </w:t>
            </w:r>
            <w:r w:rsidRPr="00DB37F8">
              <w:rPr>
                <w:rFonts w:eastAsia="Calibri" w:cs="Times New Roman"/>
                <w:iCs/>
                <w:szCs w:val="24"/>
                <w:lang w:eastAsia="hu-HU"/>
              </w:rPr>
              <w:t xml:space="preserve">  </w:t>
            </w:r>
            <w:r w:rsidR="00AE120E" w:rsidRPr="00DB37F8">
              <w:rPr>
                <w:rFonts w:eastAsia="Calibri" w:cs="Times New Roman"/>
                <w:iCs/>
                <w:szCs w:val="24"/>
                <w:lang w:eastAsia="hu-HU"/>
              </w:rPr>
              <w:t>iránypontos perspektivikus rajz.</w:t>
            </w:r>
          </w:p>
        </w:tc>
      </w:tr>
      <w:tr w:rsidR="00DB37F8" w:rsidRPr="00DB37F8" w14:paraId="36630BB0" w14:textId="77777777" w:rsidTr="002F16E2">
        <w:trPr>
          <w:trHeight w:val="850"/>
        </w:trPr>
        <w:tc>
          <w:tcPr>
            <w:tcW w:w="988" w:type="dxa"/>
            <w:vAlign w:val="center"/>
          </w:tcPr>
          <w:p w14:paraId="414FA588" w14:textId="5785D8A2" w:rsidR="00051118" w:rsidRPr="00DB37F8" w:rsidRDefault="00051118" w:rsidP="000D066E">
            <w:pPr>
              <w:jc w:val="center"/>
              <w:rPr>
                <w:rFonts w:cs="Times New Roman"/>
                <w:szCs w:val="24"/>
              </w:rPr>
            </w:pPr>
            <w:r w:rsidRPr="00DB37F8">
              <w:rPr>
                <w:rFonts w:cs="Times New Roman"/>
                <w:szCs w:val="24"/>
              </w:rPr>
              <w:t>20</w:t>
            </w:r>
            <w:r w:rsidR="00132E33" w:rsidRPr="00DB37F8">
              <w:rPr>
                <w:rFonts w:cs="Times New Roman"/>
                <w:szCs w:val="24"/>
              </w:rPr>
              <w:t>–</w:t>
            </w:r>
            <w:r w:rsidRPr="00DB37F8">
              <w:rPr>
                <w:rFonts w:cs="Times New Roman"/>
                <w:szCs w:val="24"/>
              </w:rPr>
              <w:t>21</w:t>
            </w:r>
            <w:r w:rsidR="00132E33" w:rsidRPr="00DB37F8">
              <w:rPr>
                <w:rFonts w:cs="Times New Roman"/>
                <w:szCs w:val="24"/>
              </w:rPr>
              <w:t>.</w:t>
            </w:r>
          </w:p>
        </w:tc>
        <w:tc>
          <w:tcPr>
            <w:tcW w:w="2126" w:type="dxa"/>
            <w:vAlign w:val="center"/>
          </w:tcPr>
          <w:p w14:paraId="278E2235" w14:textId="75EEAB54" w:rsidR="00051118" w:rsidRPr="00DB37F8" w:rsidRDefault="00051118" w:rsidP="000D066E">
            <w:pPr>
              <w:jc w:val="left"/>
              <w:rPr>
                <w:rFonts w:cs="Times New Roman"/>
                <w:bCs/>
                <w:szCs w:val="24"/>
              </w:rPr>
            </w:pPr>
            <w:r w:rsidRPr="00DB37F8">
              <w:rPr>
                <w:rFonts w:eastAsia="Calibri" w:cs="Times New Roman"/>
                <w:bCs/>
                <w:szCs w:val="24"/>
              </w:rPr>
              <w:t>GRAFFITI ÉS STREET ART</w:t>
            </w:r>
            <w:r w:rsidR="00F12C60">
              <w:rPr>
                <w:rFonts w:eastAsia="Calibri" w:cs="Times New Roman"/>
                <w:bCs/>
                <w:szCs w:val="24"/>
              </w:rPr>
              <w:t xml:space="preserve">, </w:t>
            </w:r>
            <w:r w:rsidRPr="00DB37F8">
              <w:rPr>
                <w:rFonts w:eastAsia="Calibri" w:cs="Times New Roman"/>
                <w:bCs/>
                <w:szCs w:val="24"/>
              </w:rPr>
              <w:t>MINT ÉPÜLET DESIGN</w:t>
            </w:r>
          </w:p>
        </w:tc>
        <w:tc>
          <w:tcPr>
            <w:tcW w:w="2977" w:type="dxa"/>
            <w:vMerge/>
          </w:tcPr>
          <w:p w14:paraId="12C30FE4" w14:textId="05DD7501" w:rsidR="00051118" w:rsidRPr="00DB37F8" w:rsidRDefault="00051118" w:rsidP="000D066E">
            <w:pPr>
              <w:jc w:val="left"/>
              <w:rPr>
                <w:rFonts w:cs="Times New Roman"/>
                <w:szCs w:val="24"/>
              </w:rPr>
            </w:pPr>
          </w:p>
        </w:tc>
        <w:tc>
          <w:tcPr>
            <w:tcW w:w="4677" w:type="dxa"/>
            <w:vMerge/>
          </w:tcPr>
          <w:p w14:paraId="60455FFD" w14:textId="77777777" w:rsidR="00051118" w:rsidRPr="00DB37F8" w:rsidRDefault="00051118" w:rsidP="000D066E">
            <w:pPr>
              <w:pStyle w:val="Listaszerbekezds"/>
              <w:ind w:left="319"/>
              <w:jc w:val="left"/>
              <w:rPr>
                <w:rFonts w:eastAsia="Calibri" w:cs="Times New Roman"/>
                <w:szCs w:val="24"/>
                <w:lang w:eastAsia="hu-HU"/>
              </w:rPr>
            </w:pPr>
          </w:p>
        </w:tc>
        <w:tc>
          <w:tcPr>
            <w:tcW w:w="4395" w:type="dxa"/>
          </w:tcPr>
          <w:p w14:paraId="6A10D015" w14:textId="77777777" w:rsidR="00051118" w:rsidRPr="00DB37F8" w:rsidRDefault="00051118" w:rsidP="000D066E">
            <w:pPr>
              <w:pStyle w:val="Listaszerbekezds"/>
              <w:ind w:left="319"/>
              <w:jc w:val="left"/>
              <w:rPr>
                <w:rFonts w:eastAsia="Calibri" w:cs="Times New Roman"/>
                <w:szCs w:val="24"/>
                <w:lang w:eastAsia="hu-HU"/>
              </w:rPr>
            </w:pPr>
          </w:p>
          <w:p w14:paraId="608055A9" w14:textId="09A21C2C" w:rsidR="00AE120E" w:rsidRPr="00DB37F8" w:rsidRDefault="00AE120E" w:rsidP="000D066E">
            <w:pPr>
              <w:pStyle w:val="Listaszerbekezds"/>
              <w:ind w:left="319"/>
              <w:jc w:val="left"/>
              <w:rPr>
                <w:rFonts w:eastAsia="Calibri" w:cs="Times New Roman"/>
                <w:szCs w:val="24"/>
                <w:lang w:eastAsia="hu-HU"/>
              </w:rPr>
            </w:pPr>
            <w:r w:rsidRPr="00DB37F8">
              <w:rPr>
                <w:rFonts w:eastAsia="Calibri" w:cs="Times New Roman"/>
                <w:szCs w:val="24"/>
                <w:lang w:eastAsia="hu-HU"/>
              </w:rPr>
              <w:t>Graffiti szövegfolt tervezése szabadon választott betűtípussal. Elhelyezés a modellen. Egyéni munka.</w:t>
            </w:r>
          </w:p>
        </w:tc>
      </w:tr>
      <w:tr w:rsidR="00DB37F8" w:rsidRPr="00DB37F8" w14:paraId="36C20B40" w14:textId="77777777" w:rsidTr="002F16E2">
        <w:trPr>
          <w:trHeight w:val="850"/>
        </w:trPr>
        <w:tc>
          <w:tcPr>
            <w:tcW w:w="15163" w:type="dxa"/>
            <w:gridSpan w:val="5"/>
            <w:vAlign w:val="center"/>
          </w:tcPr>
          <w:p w14:paraId="2F31DE35" w14:textId="01E27FD4" w:rsidR="007B2B7C" w:rsidRPr="00DB37F8" w:rsidRDefault="007B2B7C" w:rsidP="007B2B7C">
            <w:pPr>
              <w:pStyle w:val="Cmsor4"/>
              <w:tabs>
                <w:tab w:val="left" w:pos="720"/>
              </w:tabs>
              <w:ind w:hanging="2"/>
              <w:rPr>
                <w:rFonts w:ascii="Times New Roman" w:hAnsi="Times New Roman" w:cs="Times New Roman"/>
                <w:i w:val="0"/>
                <w:iCs w:val="0"/>
                <w:color w:val="auto"/>
                <w:szCs w:val="24"/>
              </w:rPr>
            </w:pPr>
            <w:r w:rsidRPr="00DB37F8">
              <w:rPr>
                <w:rFonts w:ascii="Times New Roman" w:eastAsia="Times New Roman" w:hAnsi="Times New Roman" w:cs="Times New Roman"/>
                <w:i w:val="0"/>
                <w:iCs w:val="0"/>
                <w:color w:val="auto"/>
                <w:szCs w:val="24"/>
              </w:rPr>
              <w:t xml:space="preserve">                                                                                          Tér és idő vizuális megjelenítésének</w:t>
            </w:r>
          </w:p>
          <w:p w14:paraId="3F6592EB" w14:textId="77777777" w:rsidR="007B2B7C" w:rsidRPr="00F12C60" w:rsidRDefault="007B2B7C" w:rsidP="00F12C60">
            <w:pPr>
              <w:jc w:val="left"/>
              <w:rPr>
                <w:rFonts w:eastAsia="Calibri" w:cs="Times New Roman"/>
                <w:szCs w:val="24"/>
                <w:lang w:eastAsia="hu-HU"/>
              </w:rPr>
            </w:pPr>
          </w:p>
        </w:tc>
      </w:tr>
      <w:tr w:rsidR="00DB37F8" w:rsidRPr="00DB37F8" w14:paraId="2372BE90" w14:textId="77777777" w:rsidTr="002F16E2">
        <w:trPr>
          <w:trHeight w:val="850"/>
        </w:trPr>
        <w:tc>
          <w:tcPr>
            <w:tcW w:w="988" w:type="dxa"/>
            <w:vAlign w:val="center"/>
          </w:tcPr>
          <w:p w14:paraId="7DADAFB1" w14:textId="2F085A75" w:rsidR="007B2B7C" w:rsidRPr="00DB37F8" w:rsidRDefault="007B2B7C" w:rsidP="000D066E">
            <w:pPr>
              <w:jc w:val="center"/>
              <w:rPr>
                <w:rFonts w:cs="Times New Roman"/>
                <w:szCs w:val="24"/>
              </w:rPr>
            </w:pPr>
            <w:r w:rsidRPr="00DB37F8">
              <w:rPr>
                <w:rFonts w:cs="Times New Roman"/>
                <w:szCs w:val="24"/>
              </w:rPr>
              <w:t>22</w:t>
            </w:r>
            <w:r w:rsidR="00132E33" w:rsidRPr="00DB37F8">
              <w:rPr>
                <w:rFonts w:cs="Times New Roman"/>
                <w:szCs w:val="24"/>
              </w:rPr>
              <w:t>.</w:t>
            </w:r>
          </w:p>
        </w:tc>
        <w:tc>
          <w:tcPr>
            <w:tcW w:w="2126" w:type="dxa"/>
            <w:vAlign w:val="center"/>
          </w:tcPr>
          <w:p w14:paraId="0B3A1217" w14:textId="073FE77F" w:rsidR="007B2B7C" w:rsidRPr="00DB37F8" w:rsidRDefault="007B2B7C" w:rsidP="000D066E">
            <w:pPr>
              <w:jc w:val="left"/>
              <w:rPr>
                <w:rFonts w:eastAsia="Calibri" w:cs="Times New Roman"/>
                <w:bCs/>
                <w:szCs w:val="24"/>
              </w:rPr>
            </w:pPr>
            <w:r w:rsidRPr="00DB37F8">
              <w:rPr>
                <w:rFonts w:eastAsia="Calibri" w:cs="Times New Roman"/>
                <w:bCs/>
                <w:szCs w:val="24"/>
              </w:rPr>
              <w:t>SCHROEDER LÉPCSŐJE</w:t>
            </w:r>
          </w:p>
        </w:tc>
        <w:tc>
          <w:tcPr>
            <w:tcW w:w="2977" w:type="dxa"/>
          </w:tcPr>
          <w:p w14:paraId="6FDB02CB" w14:textId="77777777" w:rsidR="007B2B7C" w:rsidRPr="00DB37F8" w:rsidRDefault="007B2B7C" w:rsidP="000D066E">
            <w:pPr>
              <w:jc w:val="left"/>
              <w:rPr>
                <w:rFonts w:cs="Times New Roman"/>
                <w:szCs w:val="24"/>
              </w:rPr>
            </w:pPr>
          </w:p>
          <w:p w14:paraId="6D16CF4C" w14:textId="77777777" w:rsidR="00051118" w:rsidRPr="00DB37F8" w:rsidRDefault="00051118" w:rsidP="000D066E">
            <w:pPr>
              <w:jc w:val="left"/>
              <w:rPr>
                <w:rFonts w:cs="Times New Roman"/>
                <w:szCs w:val="24"/>
              </w:rPr>
            </w:pPr>
          </w:p>
          <w:p w14:paraId="7BBB51D4" w14:textId="77777777" w:rsidR="00051118" w:rsidRPr="00DB37F8" w:rsidRDefault="00051118" w:rsidP="000D066E">
            <w:pPr>
              <w:jc w:val="left"/>
              <w:rPr>
                <w:rFonts w:cs="Times New Roman"/>
                <w:szCs w:val="24"/>
              </w:rPr>
            </w:pPr>
          </w:p>
          <w:p w14:paraId="57855B56" w14:textId="77777777" w:rsidR="00F12C60" w:rsidRPr="00DB37F8" w:rsidRDefault="00F12C60" w:rsidP="000D066E">
            <w:pPr>
              <w:jc w:val="left"/>
              <w:rPr>
                <w:rFonts w:cs="Times New Roman"/>
                <w:szCs w:val="24"/>
              </w:rPr>
            </w:pPr>
          </w:p>
          <w:p w14:paraId="34CA4A68" w14:textId="77777777" w:rsidR="00E41B41" w:rsidRPr="00DB37F8" w:rsidRDefault="00E41B41" w:rsidP="00051118">
            <w:pPr>
              <w:ind w:hanging="2"/>
              <w:rPr>
                <w:rFonts w:eastAsia="Times New Roman" w:cs="Times New Roman"/>
                <w:szCs w:val="24"/>
              </w:rPr>
            </w:pPr>
          </w:p>
          <w:p w14:paraId="2CA8A69C" w14:textId="77777777" w:rsidR="00E41B41" w:rsidRPr="00DB37F8" w:rsidRDefault="00E41B41" w:rsidP="00051118">
            <w:pPr>
              <w:ind w:hanging="2"/>
              <w:rPr>
                <w:rFonts w:eastAsia="Times New Roman" w:cs="Times New Roman"/>
                <w:szCs w:val="24"/>
              </w:rPr>
            </w:pPr>
          </w:p>
          <w:p w14:paraId="6868A77E" w14:textId="4F9545EE" w:rsidR="00051118" w:rsidRPr="00DB37F8" w:rsidRDefault="00051118" w:rsidP="00051118">
            <w:pPr>
              <w:ind w:hanging="2"/>
              <w:rPr>
                <w:rFonts w:eastAsia="Times New Roman" w:cs="Times New Roman"/>
                <w:szCs w:val="24"/>
              </w:rPr>
            </w:pPr>
            <w:r w:rsidRPr="00DB37F8">
              <w:rPr>
                <w:rFonts w:eastAsia="Times New Roman" w:cs="Times New Roman"/>
                <w:szCs w:val="24"/>
              </w:rPr>
              <w:t>perspektíva, axonometria</w:t>
            </w:r>
          </w:p>
          <w:p w14:paraId="11EE6A2D" w14:textId="77777777" w:rsidR="00051118" w:rsidRPr="00DB37F8" w:rsidRDefault="00051118" w:rsidP="00051118">
            <w:pPr>
              <w:ind w:hanging="2"/>
              <w:rPr>
                <w:rFonts w:eastAsia="Times New Roman" w:cs="Times New Roman"/>
                <w:szCs w:val="24"/>
              </w:rPr>
            </w:pPr>
          </w:p>
          <w:p w14:paraId="4DD4A856" w14:textId="01A45050" w:rsidR="00051118" w:rsidRPr="00DB37F8" w:rsidRDefault="00051118" w:rsidP="000D066E">
            <w:pPr>
              <w:jc w:val="left"/>
              <w:rPr>
                <w:rFonts w:cs="Times New Roman"/>
                <w:szCs w:val="24"/>
              </w:rPr>
            </w:pPr>
          </w:p>
        </w:tc>
        <w:tc>
          <w:tcPr>
            <w:tcW w:w="4677" w:type="dxa"/>
          </w:tcPr>
          <w:p w14:paraId="44C30944" w14:textId="77777777" w:rsidR="007D25D5" w:rsidRPr="00DB37F8" w:rsidRDefault="007D25D5" w:rsidP="007D25D5">
            <w:pPr>
              <w:tabs>
                <w:tab w:val="left" w:pos="720"/>
              </w:tabs>
              <w:spacing w:line="266" w:lineRule="auto"/>
              <w:rPr>
                <w:rFonts w:eastAsia="Times New Roman" w:cs="Times New Roman"/>
                <w:szCs w:val="24"/>
              </w:rPr>
            </w:pPr>
            <w:r w:rsidRPr="00DB37F8">
              <w:rPr>
                <w:rFonts w:eastAsia="Times New Roman" w:cs="Times New Roman"/>
                <w:szCs w:val="24"/>
              </w:rPr>
              <w:t>Egyméretű axonometria felhasználásával készült, irreális tereket bemutató műalkotások (pl. Vasarely, M.C. Escher, Orosz István művei) szerkezeti elvének megfigyelése után változatok önálló alkotása.</w:t>
            </w:r>
          </w:p>
          <w:p w14:paraId="11B782AB" w14:textId="7CC5C54B" w:rsidR="007D25D5" w:rsidRPr="00DB37F8" w:rsidRDefault="007D25D5" w:rsidP="007D25D5">
            <w:pPr>
              <w:tabs>
                <w:tab w:val="left" w:pos="720"/>
              </w:tabs>
              <w:spacing w:line="254" w:lineRule="auto"/>
              <w:rPr>
                <w:rFonts w:eastAsia="Times New Roman" w:cs="Times New Roman"/>
                <w:szCs w:val="24"/>
              </w:rPr>
            </w:pPr>
            <w:r w:rsidRPr="00DB37F8">
              <w:rPr>
                <w:rFonts w:eastAsia="Times New Roman" w:cs="Times New Roman"/>
                <w:szCs w:val="24"/>
              </w:rPr>
              <w:t xml:space="preserve">Példák alapján a tér és idő valós érzékelésének, látványának, törvényszerűségeinek megfigyelése és összevetése a különböző korok teret és időbeliséget ábrázoló, megjelenítő módjaival, </w:t>
            </w:r>
            <w:r w:rsidRPr="00DB37F8">
              <w:rPr>
                <w:rFonts w:eastAsia="Times New Roman" w:cs="Times New Roman"/>
                <w:szCs w:val="24"/>
              </w:rPr>
              <w:lastRenderedPageBreak/>
              <w:t>(pl. ókori egyiptomi, középkor, reneszánsz, barokk, impresszionizmus, XX-XXI. század művészeti törekvései).</w:t>
            </w:r>
          </w:p>
          <w:p w14:paraId="724ADCFB" w14:textId="34B7466E" w:rsidR="007D25D5" w:rsidRPr="00F12C60" w:rsidRDefault="007D25D5" w:rsidP="00F12C60">
            <w:pPr>
              <w:jc w:val="left"/>
              <w:rPr>
                <w:rFonts w:eastAsia="Calibri" w:cs="Times New Roman"/>
                <w:szCs w:val="24"/>
                <w:lang w:eastAsia="hu-HU"/>
              </w:rPr>
            </w:pPr>
          </w:p>
        </w:tc>
        <w:tc>
          <w:tcPr>
            <w:tcW w:w="4395" w:type="dxa"/>
          </w:tcPr>
          <w:p w14:paraId="738CA0A3" w14:textId="77777777" w:rsidR="007B2B7C" w:rsidRPr="00DB37F8" w:rsidRDefault="007B2B7C" w:rsidP="000D066E">
            <w:pPr>
              <w:pStyle w:val="Listaszerbekezds"/>
              <w:ind w:left="319"/>
              <w:jc w:val="left"/>
              <w:rPr>
                <w:rFonts w:eastAsia="Calibri" w:cs="Times New Roman"/>
                <w:szCs w:val="24"/>
                <w:lang w:eastAsia="hu-HU"/>
              </w:rPr>
            </w:pPr>
          </w:p>
          <w:p w14:paraId="6F61EB27" w14:textId="77777777" w:rsidR="00AE120E" w:rsidRPr="00DB37F8" w:rsidRDefault="00AE120E" w:rsidP="000D066E">
            <w:pPr>
              <w:pStyle w:val="Listaszerbekezds"/>
              <w:ind w:left="319"/>
              <w:jc w:val="left"/>
              <w:rPr>
                <w:rFonts w:eastAsia="Calibri" w:cs="Times New Roman"/>
                <w:szCs w:val="24"/>
                <w:lang w:eastAsia="hu-HU"/>
              </w:rPr>
            </w:pPr>
          </w:p>
          <w:p w14:paraId="43682C13" w14:textId="77777777" w:rsidR="00E41B41" w:rsidRPr="00DB37F8" w:rsidRDefault="00E41B41" w:rsidP="000D066E">
            <w:pPr>
              <w:pStyle w:val="Listaszerbekezds"/>
              <w:ind w:left="319"/>
              <w:jc w:val="left"/>
              <w:rPr>
                <w:rFonts w:eastAsia="Calibri" w:cs="Times New Roman"/>
                <w:szCs w:val="24"/>
                <w:lang w:eastAsia="hu-HU"/>
              </w:rPr>
            </w:pPr>
          </w:p>
          <w:p w14:paraId="6D4A83CC" w14:textId="77777777" w:rsidR="00E41B41" w:rsidRPr="00DB37F8" w:rsidRDefault="00E41B41" w:rsidP="000D066E">
            <w:pPr>
              <w:pStyle w:val="Listaszerbekezds"/>
              <w:ind w:left="319"/>
              <w:jc w:val="left"/>
              <w:rPr>
                <w:rFonts w:eastAsia="Calibri" w:cs="Times New Roman"/>
                <w:szCs w:val="24"/>
                <w:lang w:eastAsia="hu-HU"/>
              </w:rPr>
            </w:pPr>
          </w:p>
          <w:p w14:paraId="7E529084" w14:textId="77777777" w:rsidR="00E41B41" w:rsidRDefault="00E41B41" w:rsidP="000D066E">
            <w:pPr>
              <w:pStyle w:val="Listaszerbekezds"/>
              <w:ind w:left="319"/>
              <w:jc w:val="left"/>
              <w:rPr>
                <w:rFonts w:eastAsia="Calibri" w:cs="Times New Roman"/>
                <w:szCs w:val="24"/>
                <w:lang w:eastAsia="hu-HU"/>
              </w:rPr>
            </w:pPr>
          </w:p>
          <w:p w14:paraId="58D376D9" w14:textId="77777777" w:rsidR="00F12C60" w:rsidRDefault="00F12C60" w:rsidP="000D066E">
            <w:pPr>
              <w:pStyle w:val="Listaszerbekezds"/>
              <w:ind w:left="319"/>
              <w:jc w:val="left"/>
              <w:rPr>
                <w:rFonts w:eastAsia="Calibri" w:cs="Times New Roman"/>
                <w:szCs w:val="24"/>
                <w:lang w:eastAsia="hu-HU"/>
              </w:rPr>
            </w:pPr>
          </w:p>
          <w:p w14:paraId="1928CFDE" w14:textId="77777777" w:rsidR="00F12C60" w:rsidRPr="00F12C60" w:rsidRDefault="00F12C60" w:rsidP="00F12C60">
            <w:pPr>
              <w:jc w:val="left"/>
              <w:rPr>
                <w:rFonts w:eastAsia="Calibri" w:cs="Times New Roman"/>
                <w:szCs w:val="24"/>
                <w:lang w:eastAsia="hu-HU"/>
              </w:rPr>
            </w:pPr>
          </w:p>
          <w:p w14:paraId="66E86709" w14:textId="77777777" w:rsidR="00E41B41" w:rsidRPr="00DB37F8" w:rsidRDefault="00E41B41" w:rsidP="000D066E">
            <w:pPr>
              <w:pStyle w:val="Listaszerbekezds"/>
              <w:ind w:left="319"/>
              <w:jc w:val="left"/>
              <w:rPr>
                <w:rFonts w:eastAsia="Calibri" w:cs="Times New Roman"/>
                <w:szCs w:val="24"/>
                <w:lang w:eastAsia="hu-HU"/>
              </w:rPr>
            </w:pPr>
          </w:p>
          <w:p w14:paraId="3D0C7F0C" w14:textId="407F18D5" w:rsidR="00AE120E" w:rsidRPr="00DB37F8" w:rsidRDefault="00AE120E" w:rsidP="000D066E">
            <w:pPr>
              <w:pStyle w:val="Listaszerbekezds"/>
              <w:ind w:left="319"/>
              <w:jc w:val="left"/>
              <w:rPr>
                <w:rFonts w:eastAsia="Calibri" w:cs="Times New Roman"/>
                <w:szCs w:val="24"/>
                <w:lang w:eastAsia="hu-HU"/>
              </w:rPr>
            </w:pPr>
            <w:r w:rsidRPr="00DB37F8">
              <w:rPr>
                <w:rFonts w:eastAsia="Calibri" w:cs="Times New Roman"/>
                <w:szCs w:val="24"/>
                <w:lang w:eastAsia="hu-HU"/>
              </w:rPr>
              <w:t xml:space="preserve">Optikai illúzió keltése grafikai eszközökkel </w:t>
            </w:r>
            <w:proofErr w:type="spellStart"/>
            <w:r w:rsidRPr="00DB37F8">
              <w:rPr>
                <w:rFonts w:eastAsia="Calibri" w:cs="Times New Roman"/>
                <w:szCs w:val="24"/>
                <w:lang w:eastAsia="hu-HU"/>
              </w:rPr>
              <w:t>Schroeder</w:t>
            </w:r>
            <w:proofErr w:type="spellEnd"/>
            <w:r w:rsidRPr="00DB37F8">
              <w:rPr>
                <w:rFonts w:eastAsia="Calibri" w:cs="Times New Roman"/>
                <w:szCs w:val="24"/>
                <w:lang w:eastAsia="hu-HU"/>
              </w:rPr>
              <w:t xml:space="preserve"> lépcsője alapján. Átalakítás, újra tervezés. Egyéni munka.</w:t>
            </w:r>
          </w:p>
        </w:tc>
      </w:tr>
      <w:tr w:rsidR="00DB37F8" w:rsidRPr="00DB37F8" w14:paraId="537AA6DA" w14:textId="77777777" w:rsidTr="002F16E2">
        <w:trPr>
          <w:trHeight w:val="850"/>
        </w:trPr>
        <w:tc>
          <w:tcPr>
            <w:tcW w:w="15163" w:type="dxa"/>
            <w:gridSpan w:val="5"/>
          </w:tcPr>
          <w:p w14:paraId="3317B994" w14:textId="77777777" w:rsidR="007B2B7C" w:rsidRPr="00DB37F8" w:rsidRDefault="007B2B7C" w:rsidP="007B2B7C">
            <w:pPr>
              <w:pStyle w:val="Listaszerbekezds"/>
              <w:ind w:left="319"/>
              <w:jc w:val="left"/>
              <w:rPr>
                <w:rFonts w:eastAsia="Times New Roman" w:cs="Times New Roman"/>
                <w:szCs w:val="24"/>
              </w:rPr>
            </w:pPr>
          </w:p>
          <w:p w14:paraId="2BCBE4FA" w14:textId="26DA34F0" w:rsidR="00AA2486" w:rsidRPr="00DB37F8" w:rsidRDefault="007B2B7C" w:rsidP="007B2B7C">
            <w:pPr>
              <w:pStyle w:val="Listaszerbekezds"/>
              <w:ind w:left="319"/>
              <w:jc w:val="left"/>
              <w:rPr>
                <w:rFonts w:eastAsia="Times New Roman" w:cs="Times New Roman"/>
                <w:szCs w:val="24"/>
              </w:rPr>
            </w:pPr>
            <w:r w:rsidRPr="00DB37F8">
              <w:rPr>
                <w:rFonts w:eastAsia="Times New Roman" w:cs="Times New Roman"/>
                <w:szCs w:val="24"/>
              </w:rPr>
              <w:t xml:space="preserve">           Vizuális művészeti jelenségek – Személyes vizuális tapasztalat és </w:t>
            </w:r>
            <w:r w:rsidR="00CF7535" w:rsidRPr="00DB37F8">
              <w:rPr>
                <w:rFonts w:eastAsia="Times New Roman" w:cs="Times New Roman"/>
                <w:szCs w:val="24"/>
              </w:rPr>
              <w:t>reflexiók,</w:t>
            </w:r>
            <w:r w:rsidRPr="00DB37F8">
              <w:rPr>
                <w:rFonts w:eastAsia="Times New Roman" w:cs="Times New Roman"/>
                <w:szCs w:val="24"/>
              </w:rPr>
              <w:t xml:space="preserve"> Vizuális művészeti jelenségek – Alkotások, stílusok</w:t>
            </w:r>
            <w:r w:rsidR="00AA2486" w:rsidRPr="00DB37F8">
              <w:rPr>
                <w:rFonts w:eastAsia="Times New Roman" w:cs="Times New Roman"/>
                <w:szCs w:val="24"/>
              </w:rPr>
              <w:t xml:space="preserve">, </w:t>
            </w:r>
          </w:p>
          <w:p w14:paraId="3D5D5378" w14:textId="44D4AA86" w:rsidR="007B2B7C" w:rsidRPr="00DB37F8" w:rsidRDefault="00AA2486" w:rsidP="007B2B7C">
            <w:pPr>
              <w:pStyle w:val="Listaszerbekezds"/>
              <w:ind w:left="319"/>
              <w:jc w:val="left"/>
              <w:rPr>
                <w:rFonts w:eastAsia="Times New Roman" w:cs="Times New Roman"/>
                <w:szCs w:val="24"/>
              </w:rPr>
            </w:pPr>
            <w:r w:rsidRPr="00DB37F8">
              <w:rPr>
                <w:rFonts w:eastAsia="Times New Roman" w:cs="Times New Roman"/>
                <w:szCs w:val="24"/>
              </w:rPr>
              <w:t xml:space="preserve">                                                                                           Médiumok sajátosságai</w:t>
            </w:r>
          </w:p>
          <w:p w14:paraId="40B74FBC" w14:textId="5A27A121" w:rsidR="00E41B41" w:rsidRPr="00DB37F8" w:rsidRDefault="00E41B41" w:rsidP="007B2B7C">
            <w:pPr>
              <w:pStyle w:val="Listaszerbekezds"/>
              <w:ind w:left="319"/>
              <w:jc w:val="left"/>
              <w:rPr>
                <w:rFonts w:eastAsia="Calibri" w:cs="Times New Roman"/>
                <w:szCs w:val="24"/>
                <w:lang w:eastAsia="hu-HU"/>
              </w:rPr>
            </w:pPr>
          </w:p>
        </w:tc>
      </w:tr>
      <w:tr w:rsidR="00DB37F8" w:rsidRPr="00DB37F8" w14:paraId="4CA646D9" w14:textId="77777777" w:rsidTr="002F16E2">
        <w:trPr>
          <w:trHeight w:val="850"/>
        </w:trPr>
        <w:tc>
          <w:tcPr>
            <w:tcW w:w="988" w:type="dxa"/>
          </w:tcPr>
          <w:p w14:paraId="5D3B7D5C" w14:textId="77777777" w:rsidR="007B2B7C" w:rsidRPr="00DB37F8" w:rsidRDefault="007B2B7C" w:rsidP="007B2B7C">
            <w:pPr>
              <w:jc w:val="center"/>
              <w:rPr>
                <w:rFonts w:cs="Times New Roman"/>
                <w:szCs w:val="24"/>
              </w:rPr>
            </w:pPr>
          </w:p>
          <w:p w14:paraId="235FE4F2" w14:textId="4A1E5ED0" w:rsidR="007B2B7C" w:rsidRPr="00DB37F8" w:rsidRDefault="007B2B7C" w:rsidP="007B2B7C">
            <w:pPr>
              <w:jc w:val="center"/>
              <w:rPr>
                <w:rFonts w:cs="Times New Roman"/>
                <w:szCs w:val="24"/>
              </w:rPr>
            </w:pPr>
            <w:r w:rsidRPr="00DB37F8">
              <w:rPr>
                <w:rFonts w:cs="Times New Roman"/>
                <w:szCs w:val="24"/>
              </w:rPr>
              <w:t>23</w:t>
            </w:r>
            <w:r w:rsidR="00132E33" w:rsidRPr="00DB37F8">
              <w:rPr>
                <w:rFonts w:cs="Times New Roman"/>
                <w:szCs w:val="24"/>
              </w:rPr>
              <w:t>.</w:t>
            </w:r>
          </w:p>
        </w:tc>
        <w:tc>
          <w:tcPr>
            <w:tcW w:w="2126" w:type="dxa"/>
            <w:vAlign w:val="center"/>
          </w:tcPr>
          <w:p w14:paraId="30DED309" w14:textId="0CC31FC1" w:rsidR="007B2B7C" w:rsidRPr="00DB37F8" w:rsidRDefault="007B2B7C" w:rsidP="007B2B7C">
            <w:pPr>
              <w:jc w:val="left"/>
              <w:rPr>
                <w:rFonts w:cs="Times New Roman"/>
                <w:bCs/>
                <w:szCs w:val="24"/>
              </w:rPr>
            </w:pPr>
            <w:r w:rsidRPr="00DB37F8">
              <w:rPr>
                <w:rFonts w:eastAsia="Calibri" w:cs="Times New Roman"/>
                <w:bCs/>
                <w:szCs w:val="24"/>
              </w:rPr>
              <w:t>MIKOR DÜHÖS VAGYOK ÉS MIKOR NEM</w:t>
            </w:r>
          </w:p>
        </w:tc>
        <w:tc>
          <w:tcPr>
            <w:tcW w:w="2977" w:type="dxa"/>
          </w:tcPr>
          <w:p w14:paraId="0811FBCE" w14:textId="77777777" w:rsidR="00E41B41" w:rsidRPr="00DB37F8" w:rsidRDefault="00E41B41" w:rsidP="00F12C60">
            <w:pPr>
              <w:rPr>
                <w:rFonts w:eastAsia="Times New Roman" w:cs="Times New Roman"/>
                <w:szCs w:val="24"/>
              </w:rPr>
            </w:pPr>
          </w:p>
          <w:p w14:paraId="5381862C" w14:textId="77777777" w:rsidR="00E41B41" w:rsidRPr="00DB37F8" w:rsidRDefault="00E41B41" w:rsidP="00781592">
            <w:pPr>
              <w:ind w:hanging="2"/>
              <w:rPr>
                <w:rFonts w:eastAsia="Times New Roman" w:cs="Times New Roman"/>
                <w:szCs w:val="24"/>
              </w:rPr>
            </w:pPr>
          </w:p>
          <w:p w14:paraId="00C1FAE3" w14:textId="77777777" w:rsidR="00E41B41" w:rsidRPr="00DB37F8" w:rsidRDefault="00E41B41" w:rsidP="00781592">
            <w:pPr>
              <w:ind w:hanging="2"/>
              <w:rPr>
                <w:rFonts w:eastAsia="Times New Roman" w:cs="Times New Roman"/>
                <w:szCs w:val="24"/>
              </w:rPr>
            </w:pPr>
          </w:p>
          <w:p w14:paraId="59779AC6" w14:textId="2B052DFD" w:rsidR="00781592" w:rsidRPr="00DB37F8" w:rsidRDefault="00781592" w:rsidP="00781592">
            <w:pPr>
              <w:ind w:hanging="2"/>
              <w:rPr>
                <w:rFonts w:eastAsia="Times New Roman" w:cs="Times New Roman"/>
                <w:szCs w:val="24"/>
              </w:rPr>
            </w:pPr>
            <w:r w:rsidRPr="00DB37F8">
              <w:rPr>
                <w:rFonts w:eastAsia="Times New Roman" w:cs="Times New Roman"/>
                <w:szCs w:val="24"/>
              </w:rPr>
              <w:t>vizuális átírás, kiemelés eszközei, fény- és színhatás, kontraszt, színkontraszt</w:t>
            </w:r>
          </w:p>
          <w:p w14:paraId="6F52BFCE" w14:textId="5B5EA89E" w:rsidR="00781592" w:rsidRPr="00DB37F8" w:rsidRDefault="00781592" w:rsidP="00781592">
            <w:pPr>
              <w:ind w:hanging="2"/>
              <w:rPr>
                <w:rFonts w:cs="Times New Roman"/>
                <w:szCs w:val="24"/>
              </w:rPr>
            </w:pPr>
          </w:p>
        </w:tc>
        <w:tc>
          <w:tcPr>
            <w:tcW w:w="4677" w:type="dxa"/>
          </w:tcPr>
          <w:p w14:paraId="2D982AAC" w14:textId="77777777" w:rsidR="00F12C60" w:rsidRDefault="00653AF4" w:rsidP="00F12C60">
            <w:pPr>
              <w:tabs>
                <w:tab w:val="left" w:pos="720"/>
              </w:tabs>
              <w:spacing w:before="240" w:after="240"/>
              <w:rPr>
                <w:rFonts w:eastAsia="Times New Roman" w:cs="Times New Roman"/>
                <w:szCs w:val="24"/>
              </w:rPr>
            </w:pPr>
            <w:r w:rsidRPr="00DB37F8">
              <w:rPr>
                <w:rFonts w:eastAsia="Times New Roman" w:cs="Times New Roman"/>
                <w:szCs w:val="24"/>
              </w:rPr>
              <w:t>Példaként korábban látott műalkotás stílusjegyeit felhasználva önálló alkotómunka más elvont fogalom megjelenítése céljából.</w:t>
            </w:r>
          </w:p>
          <w:p w14:paraId="5495433C" w14:textId="4163D2BB" w:rsidR="00653AF4" w:rsidRPr="00F12C60" w:rsidRDefault="00653AF4" w:rsidP="00F12C60">
            <w:pPr>
              <w:tabs>
                <w:tab w:val="left" w:pos="720"/>
              </w:tabs>
              <w:spacing w:before="240" w:after="240"/>
              <w:rPr>
                <w:rFonts w:eastAsia="Times New Roman" w:cs="Times New Roman"/>
                <w:szCs w:val="24"/>
              </w:rPr>
            </w:pPr>
            <w:r w:rsidRPr="00DB37F8">
              <w:rPr>
                <w:rFonts w:eastAsia="Times New Roman" w:cs="Times New Roman"/>
                <w:szCs w:val="24"/>
              </w:rPr>
              <w:t>Elvont fogalmak (pl. hűség, szabadság, harmónia, zsarnokság, szorongás) változatos vizuális megjelenítésére műalkotások gyűjtése (pl. tabló, prezentáció) egyénileg vagy csoportmunkában. A gyűjtemények bemutatása, vitatható műalkotások kapcsán az érvelés gyakorlása.</w:t>
            </w:r>
          </w:p>
        </w:tc>
        <w:tc>
          <w:tcPr>
            <w:tcW w:w="4395" w:type="dxa"/>
          </w:tcPr>
          <w:p w14:paraId="0537654B" w14:textId="32E16DCC" w:rsidR="00185F42" w:rsidRPr="00F12C60" w:rsidRDefault="00185F42" w:rsidP="00F12C60">
            <w:pPr>
              <w:jc w:val="left"/>
              <w:rPr>
                <w:rFonts w:eastAsia="Calibri" w:cs="Times New Roman"/>
                <w:szCs w:val="24"/>
                <w:lang w:eastAsia="hu-HU"/>
              </w:rPr>
            </w:pPr>
            <w:r w:rsidRPr="00F12C60">
              <w:rPr>
                <w:rFonts w:eastAsia="Calibri" w:cs="Times New Roman"/>
                <w:szCs w:val="24"/>
                <w:lang w:eastAsia="hu-HU"/>
              </w:rPr>
              <w:t>Érzelmi állapot kifejezése nonfiguratív stílusban. Színes technika.</w:t>
            </w:r>
          </w:p>
          <w:p w14:paraId="7D41494F" w14:textId="2D9EB132" w:rsidR="00185F42" w:rsidRPr="00F12C60" w:rsidRDefault="00D305D4" w:rsidP="00F12C60">
            <w:pPr>
              <w:jc w:val="left"/>
              <w:rPr>
                <w:rFonts w:eastAsia="Calibri" w:cs="Times New Roman"/>
                <w:szCs w:val="24"/>
                <w:lang w:eastAsia="hu-HU"/>
              </w:rPr>
            </w:pPr>
            <w:r w:rsidRPr="00F12C60">
              <w:rPr>
                <w:rFonts w:eastAsia="Calibri" w:cs="Times New Roman"/>
                <w:szCs w:val="24"/>
                <w:lang w:eastAsia="hu-HU"/>
              </w:rPr>
              <w:t>M</w:t>
            </w:r>
            <w:r w:rsidR="00185F42" w:rsidRPr="00F12C60">
              <w:rPr>
                <w:rFonts w:eastAsia="Calibri" w:cs="Times New Roman"/>
                <w:szCs w:val="24"/>
                <w:lang w:eastAsia="hu-HU"/>
              </w:rPr>
              <w:t xml:space="preserve">űalkotások: </w:t>
            </w:r>
            <w:r w:rsidR="006F72F5" w:rsidRPr="00F12C60">
              <w:rPr>
                <w:rFonts w:cs="Times New Roman"/>
                <w:szCs w:val="24"/>
              </w:rPr>
              <w:t xml:space="preserve">például </w:t>
            </w:r>
            <w:r w:rsidR="006F72F5" w:rsidRPr="00F12C60">
              <w:rPr>
                <w:rFonts w:cs="Times New Roman"/>
                <w:i/>
                <w:szCs w:val="24"/>
              </w:rPr>
              <w:t>(</w:t>
            </w:r>
            <w:proofErr w:type="spellStart"/>
            <w:r w:rsidR="00185F42" w:rsidRPr="00F12C60">
              <w:rPr>
                <w:rFonts w:cs="Times New Roman"/>
                <w:i/>
                <w:szCs w:val="24"/>
              </w:rPr>
              <w:t>Piet</w:t>
            </w:r>
            <w:proofErr w:type="spellEnd"/>
            <w:r w:rsidR="00185F42" w:rsidRPr="00F12C60">
              <w:rPr>
                <w:rFonts w:cs="Times New Roman"/>
                <w:i/>
                <w:szCs w:val="24"/>
              </w:rPr>
              <w:t xml:space="preserve">) </w:t>
            </w:r>
            <w:proofErr w:type="spellStart"/>
            <w:r w:rsidR="00185F42" w:rsidRPr="00F12C60">
              <w:rPr>
                <w:rFonts w:cs="Times New Roman"/>
                <w:i/>
                <w:szCs w:val="24"/>
              </w:rPr>
              <w:t>Mondrián</w:t>
            </w:r>
            <w:proofErr w:type="spellEnd"/>
            <w:r w:rsidR="00185F42" w:rsidRPr="00F12C60">
              <w:rPr>
                <w:rFonts w:cs="Times New Roman"/>
                <w:i/>
                <w:szCs w:val="24"/>
              </w:rPr>
              <w:t xml:space="preserve">, (Franz) </w:t>
            </w:r>
            <w:proofErr w:type="spellStart"/>
            <w:r w:rsidR="00185F42" w:rsidRPr="00F12C60">
              <w:rPr>
                <w:rFonts w:cs="Times New Roman"/>
                <w:i/>
                <w:szCs w:val="24"/>
              </w:rPr>
              <w:t>Kline</w:t>
            </w:r>
            <w:proofErr w:type="spellEnd"/>
            <w:r w:rsidR="00185F42" w:rsidRPr="00F12C60">
              <w:rPr>
                <w:rFonts w:cs="Times New Roman"/>
                <w:i/>
                <w:szCs w:val="24"/>
              </w:rPr>
              <w:t xml:space="preserve">, Gerzson Pál, (Antonio) </w:t>
            </w:r>
            <w:proofErr w:type="spellStart"/>
            <w:r w:rsidR="00185F42" w:rsidRPr="00F12C60">
              <w:rPr>
                <w:rFonts w:cs="Times New Roman"/>
                <w:i/>
                <w:szCs w:val="24"/>
              </w:rPr>
              <w:t>Tapies</w:t>
            </w:r>
            <w:proofErr w:type="spellEnd"/>
            <w:r w:rsidRPr="00F12C60">
              <w:rPr>
                <w:rFonts w:cs="Times New Roman"/>
                <w:i/>
                <w:szCs w:val="24"/>
              </w:rPr>
              <w:t>.</w:t>
            </w:r>
          </w:p>
        </w:tc>
      </w:tr>
      <w:tr w:rsidR="00DB37F8" w:rsidRPr="00DB37F8" w14:paraId="1CC64C4B" w14:textId="77777777" w:rsidTr="002F16E2">
        <w:trPr>
          <w:trHeight w:val="850"/>
        </w:trPr>
        <w:tc>
          <w:tcPr>
            <w:tcW w:w="988" w:type="dxa"/>
          </w:tcPr>
          <w:p w14:paraId="4640D378" w14:textId="77777777" w:rsidR="007B2B7C" w:rsidRPr="00DB37F8" w:rsidRDefault="007B2B7C" w:rsidP="007B2B7C">
            <w:pPr>
              <w:jc w:val="center"/>
              <w:rPr>
                <w:rFonts w:cs="Times New Roman"/>
                <w:szCs w:val="24"/>
              </w:rPr>
            </w:pPr>
          </w:p>
          <w:p w14:paraId="21F8C315" w14:textId="0A2833CC" w:rsidR="00AA2486" w:rsidRPr="00DB37F8" w:rsidRDefault="00AA2486" w:rsidP="007B2B7C">
            <w:pPr>
              <w:jc w:val="center"/>
              <w:rPr>
                <w:rFonts w:cs="Times New Roman"/>
                <w:szCs w:val="24"/>
              </w:rPr>
            </w:pPr>
            <w:r w:rsidRPr="00DB37F8">
              <w:rPr>
                <w:rFonts w:cs="Times New Roman"/>
                <w:szCs w:val="24"/>
              </w:rPr>
              <w:t>24</w:t>
            </w:r>
            <w:r w:rsidR="00132E33" w:rsidRPr="00DB37F8">
              <w:rPr>
                <w:rFonts w:cs="Times New Roman"/>
                <w:szCs w:val="24"/>
              </w:rPr>
              <w:t>.</w:t>
            </w:r>
          </w:p>
        </w:tc>
        <w:tc>
          <w:tcPr>
            <w:tcW w:w="2126" w:type="dxa"/>
            <w:vAlign w:val="center"/>
          </w:tcPr>
          <w:p w14:paraId="5F60C4B5" w14:textId="7848B036" w:rsidR="007B2B7C" w:rsidRPr="00DB37F8" w:rsidRDefault="00F12C60" w:rsidP="007B2B7C">
            <w:pPr>
              <w:jc w:val="left"/>
              <w:rPr>
                <w:rFonts w:cs="Times New Roman"/>
                <w:bCs/>
                <w:szCs w:val="24"/>
              </w:rPr>
            </w:pPr>
            <w:r>
              <w:rPr>
                <w:rFonts w:cs="Times New Roman"/>
                <w:bCs/>
                <w:szCs w:val="24"/>
              </w:rPr>
              <w:t>A HÁTTÉR</w:t>
            </w:r>
          </w:p>
        </w:tc>
        <w:tc>
          <w:tcPr>
            <w:tcW w:w="2977" w:type="dxa"/>
          </w:tcPr>
          <w:p w14:paraId="66759126" w14:textId="77777777" w:rsidR="007B2B7C" w:rsidRPr="00DB37F8" w:rsidRDefault="007B2B7C" w:rsidP="007B2B7C">
            <w:pPr>
              <w:jc w:val="left"/>
              <w:rPr>
                <w:rFonts w:cs="Times New Roman"/>
                <w:szCs w:val="24"/>
              </w:rPr>
            </w:pPr>
          </w:p>
          <w:p w14:paraId="205E326A" w14:textId="77777777" w:rsidR="00781592" w:rsidRPr="00DB37F8" w:rsidRDefault="00781592" w:rsidP="007B2B7C">
            <w:pPr>
              <w:jc w:val="left"/>
              <w:rPr>
                <w:rFonts w:cs="Times New Roman"/>
                <w:szCs w:val="24"/>
              </w:rPr>
            </w:pPr>
          </w:p>
          <w:p w14:paraId="7999E9CA" w14:textId="77777777" w:rsidR="00781592" w:rsidRPr="00DB37F8" w:rsidRDefault="00781592" w:rsidP="007B2B7C">
            <w:pPr>
              <w:jc w:val="left"/>
              <w:rPr>
                <w:rFonts w:cs="Times New Roman"/>
                <w:szCs w:val="24"/>
              </w:rPr>
            </w:pPr>
          </w:p>
          <w:p w14:paraId="7B8CDA2D" w14:textId="77777777" w:rsidR="00E41B41" w:rsidRPr="00DB37F8" w:rsidRDefault="00E41B41" w:rsidP="00781592">
            <w:pPr>
              <w:spacing w:line="284" w:lineRule="auto"/>
              <w:ind w:right="820" w:hanging="2"/>
              <w:rPr>
                <w:rFonts w:eastAsia="Times New Roman" w:cs="Times New Roman"/>
                <w:szCs w:val="24"/>
              </w:rPr>
            </w:pPr>
          </w:p>
          <w:p w14:paraId="032AED10" w14:textId="77777777" w:rsidR="00E41B41" w:rsidRDefault="00E41B41" w:rsidP="00781592">
            <w:pPr>
              <w:spacing w:line="284" w:lineRule="auto"/>
              <w:ind w:right="820" w:hanging="2"/>
              <w:rPr>
                <w:rFonts w:eastAsia="Times New Roman" w:cs="Times New Roman"/>
                <w:szCs w:val="24"/>
              </w:rPr>
            </w:pPr>
          </w:p>
          <w:p w14:paraId="18CA1D14" w14:textId="77777777" w:rsidR="00F12C60" w:rsidRDefault="00F12C60" w:rsidP="00781592">
            <w:pPr>
              <w:spacing w:line="284" w:lineRule="auto"/>
              <w:ind w:right="820" w:hanging="2"/>
              <w:rPr>
                <w:rFonts w:eastAsia="Times New Roman" w:cs="Times New Roman"/>
                <w:szCs w:val="24"/>
              </w:rPr>
            </w:pPr>
          </w:p>
          <w:p w14:paraId="19AFA82B" w14:textId="77777777" w:rsidR="00F12C60" w:rsidRPr="00DB37F8" w:rsidRDefault="00F12C60" w:rsidP="00781592">
            <w:pPr>
              <w:spacing w:line="284" w:lineRule="auto"/>
              <w:ind w:right="820" w:hanging="2"/>
              <w:rPr>
                <w:rFonts w:eastAsia="Times New Roman" w:cs="Times New Roman"/>
                <w:szCs w:val="24"/>
              </w:rPr>
            </w:pPr>
          </w:p>
          <w:p w14:paraId="2B5F106F" w14:textId="77777777" w:rsidR="00E41B41" w:rsidRPr="00DB37F8" w:rsidRDefault="00E41B41" w:rsidP="00781592">
            <w:pPr>
              <w:spacing w:line="284" w:lineRule="auto"/>
              <w:ind w:right="820" w:hanging="2"/>
              <w:rPr>
                <w:rFonts w:eastAsia="Times New Roman" w:cs="Times New Roman"/>
                <w:szCs w:val="24"/>
              </w:rPr>
            </w:pPr>
          </w:p>
          <w:p w14:paraId="20AAD47C" w14:textId="7992D3F8" w:rsidR="00781592" w:rsidRPr="00DB37F8" w:rsidRDefault="00781592" w:rsidP="00781592">
            <w:pPr>
              <w:spacing w:line="284" w:lineRule="auto"/>
              <w:ind w:right="820" w:hanging="2"/>
              <w:rPr>
                <w:rFonts w:eastAsia="Times New Roman" w:cs="Times New Roman"/>
                <w:szCs w:val="24"/>
              </w:rPr>
            </w:pPr>
            <w:r w:rsidRPr="00DB37F8">
              <w:rPr>
                <w:rFonts w:eastAsia="Times New Roman" w:cs="Times New Roman"/>
                <w:szCs w:val="24"/>
              </w:rPr>
              <w:t xml:space="preserve">képzőművészeti műfaj, stíluskorszak, stílusirányzat, </w:t>
            </w:r>
            <w:r w:rsidRPr="00DB37F8">
              <w:rPr>
                <w:rFonts w:eastAsia="Times New Roman" w:cs="Times New Roman"/>
                <w:szCs w:val="24"/>
              </w:rPr>
              <w:lastRenderedPageBreak/>
              <w:t xml:space="preserve">művészi kifejezés, parafrázis, </w:t>
            </w:r>
          </w:p>
          <w:p w14:paraId="1E6749EB" w14:textId="58C0DAE2" w:rsidR="00781592" w:rsidRPr="00DB37F8" w:rsidRDefault="00781592" w:rsidP="007B2B7C">
            <w:pPr>
              <w:jc w:val="left"/>
              <w:rPr>
                <w:rFonts w:cs="Times New Roman"/>
                <w:szCs w:val="24"/>
              </w:rPr>
            </w:pPr>
          </w:p>
        </w:tc>
        <w:tc>
          <w:tcPr>
            <w:tcW w:w="4677" w:type="dxa"/>
          </w:tcPr>
          <w:p w14:paraId="7B8B8101" w14:textId="4BC64B32" w:rsidR="00653AF4" w:rsidRPr="00F12C60" w:rsidRDefault="00653AF4" w:rsidP="00F12C60">
            <w:pPr>
              <w:tabs>
                <w:tab w:val="left" w:pos="720"/>
              </w:tabs>
              <w:spacing w:before="240" w:after="240" w:line="254" w:lineRule="auto"/>
              <w:rPr>
                <w:rFonts w:eastAsia="Times New Roman" w:cs="Times New Roman"/>
                <w:szCs w:val="24"/>
              </w:rPr>
            </w:pPr>
            <w:r w:rsidRPr="00DB37F8">
              <w:rPr>
                <w:rFonts w:eastAsia="Times New Roman" w:cs="Times New Roman"/>
                <w:szCs w:val="24"/>
              </w:rPr>
              <w:lastRenderedPageBreak/>
              <w:t xml:space="preserve">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w:t>
            </w:r>
            <w:r w:rsidRPr="00DB37F8">
              <w:rPr>
                <w:rFonts w:eastAsia="Times New Roman" w:cs="Times New Roman"/>
                <w:szCs w:val="24"/>
              </w:rPr>
              <w:lastRenderedPageBreak/>
              <w:t>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tc>
        <w:tc>
          <w:tcPr>
            <w:tcW w:w="4395" w:type="dxa"/>
          </w:tcPr>
          <w:p w14:paraId="52B03CC4" w14:textId="77777777" w:rsidR="007B2B7C" w:rsidRPr="00DB37F8" w:rsidRDefault="007B2B7C" w:rsidP="007B2B7C">
            <w:pPr>
              <w:pStyle w:val="Listaszerbekezds"/>
              <w:ind w:left="319"/>
              <w:jc w:val="left"/>
              <w:rPr>
                <w:rFonts w:eastAsia="Calibri" w:cs="Times New Roman"/>
                <w:szCs w:val="24"/>
                <w:lang w:eastAsia="hu-HU"/>
              </w:rPr>
            </w:pPr>
          </w:p>
          <w:p w14:paraId="0B861D29" w14:textId="77777777" w:rsidR="001F6206" w:rsidRPr="00DB37F8" w:rsidRDefault="001F6206" w:rsidP="007B2B7C">
            <w:pPr>
              <w:pStyle w:val="Listaszerbekezds"/>
              <w:ind w:left="319"/>
              <w:jc w:val="left"/>
              <w:rPr>
                <w:rFonts w:eastAsia="Calibri" w:cs="Times New Roman"/>
                <w:szCs w:val="24"/>
                <w:lang w:eastAsia="hu-HU"/>
              </w:rPr>
            </w:pPr>
          </w:p>
          <w:p w14:paraId="722ECEDC" w14:textId="77777777" w:rsidR="001F6206" w:rsidRPr="00DB37F8" w:rsidRDefault="001F6206" w:rsidP="007B2B7C">
            <w:pPr>
              <w:pStyle w:val="Listaszerbekezds"/>
              <w:ind w:left="319"/>
              <w:jc w:val="left"/>
              <w:rPr>
                <w:rFonts w:eastAsia="Calibri" w:cs="Times New Roman"/>
                <w:szCs w:val="24"/>
                <w:lang w:eastAsia="hu-HU"/>
              </w:rPr>
            </w:pPr>
          </w:p>
          <w:p w14:paraId="3153F6DD" w14:textId="77777777" w:rsidR="001F6206" w:rsidRPr="00DB37F8" w:rsidRDefault="001F6206" w:rsidP="007B2B7C">
            <w:pPr>
              <w:pStyle w:val="Listaszerbekezds"/>
              <w:ind w:left="319"/>
              <w:jc w:val="left"/>
              <w:rPr>
                <w:rFonts w:eastAsia="Calibri" w:cs="Times New Roman"/>
                <w:szCs w:val="24"/>
                <w:lang w:eastAsia="hu-HU"/>
              </w:rPr>
            </w:pPr>
          </w:p>
          <w:p w14:paraId="0C6A1A78" w14:textId="77777777" w:rsidR="001F6206" w:rsidRPr="00DB37F8" w:rsidRDefault="001F6206" w:rsidP="007B2B7C">
            <w:pPr>
              <w:pStyle w:val="Listaszerbekezds"/>
              <w:ind w:left="319"/>
              <w:jc w:val="left"/>
              <w:rPr>
                <w:rFonts w:eastAsia="Calibri" w:cs="Times New Roman"/>
                <w:szCs w:val="24"/>
                <w:lang w:eastAsia="hu-HU"/>
              </w:rPr>
            </w:pPr>
          </w:p>
          <w:p w14:paraId="7CFD493A" w14:textId="77777777" w:rsidR="001F6206" w:rsidRPr="00DB37F8" w:rsidRDefault="001F6206" w:rsidP="007B2B7C">
            <w:pPr>
              <w:pStyle w:val="Listaszerbekezds"/>
              <w:ind w:left="319"/>
              <w:jc w:val="left"/>
              <w:rPr>
                <w:rFonts w:eastAsia="Calibri" w:cs="Times New Roman"/>
                <w:szCs w:val="24"/>
                <w:lang w:eastAsia="hu-HU"/>
              </w:rPr>
            </w:pPr>
          </w:p>
          <w:p w14:paraId="40FC8475" w14:textId="77777777" w:rsidR="001F6206" w:rsidRPr="00DB37F8" w:rsidRDefault="001F6206" w:rsidP="007B2B7C">
            <w:pPr>
              <w:pStyle w:val="Listaszerbekezds"/>
              <w:ind w:left="319"/>
              <w:jc w:val="left"/>
              <w:rPr>
                <w:rFonts w:eastAsia="Calibri" w:cs="Times New Roman"/>
                <w:szCs w:val="24"/>
                <w:lang w:eastAsia="hu-HU"/>
              </w:rPr>
            </w:pPr>
          </w:p>
          <w:p w14:paraId="6490005C" w14:textId="77777777" w:rsidR="001F6206" w:rsidRPr="00DB37F8" w:rsidRDefault="001F6206" w:rsidP="007B2B7C">
            <w:pPr>
              <w:pStyle w:val="Listaszerbekezds"/>
              <w:ind w:left="319"/>
              <w:jc w:val="left"/>
              <w:rPr>
                <w:rFonts w:eastAsia="Calibri" w:cs="Times New Roman"/>
                <w:szCs w:val="24"/>
                <w:lang w:eastAsia="hu-HU"/>
              </w:rPr>
            </w:pPr>
          </w:p>
          <w:p w14:paraId="2DFA6805" w14:textId="77777777" w:rsidR="001F6206" w:rsidRPr="00DB37F8" w:rsidRDefault="001F6206" w:rsidP="007B2B7C">
            <w:pPr>
              <w:pStyle w:val="Listaszerbekezds"/>
              <w:ind w:left="319"/>
              <w:jc w:val="left"/>
              <w:rPr>
                <w:rFonts w:eastAsia="Calibri" w:cs="Times New Roman"/>
                <w:szCs w:val="24"/>
                <w:lang w:eastAsia="hu-HU"/>
              </w:rPr>
            </w:pPr>
          </w:p>
          <w:p w14:paraId="3B315B89" w14:textId="77777777" w:rsidR="001F6206" w:rsidRPr="00DB37F8" w:rsidRDefault="001F6206" w:rsidP="007B2B7C">
            <w:pPr>
              <w:pStyle w:val="Listaszerbekezds"/>
              <w:ind w:left="319"/>
              <w:jc w:val="left"/>
              <w:rPr>
                <w:rFonts w:eastAsia="Calibri" w:cs="Times New Roman"/>
                <w:szCs w:val="24"/>
                <w:lang w:eastAsia="hu-HU"/>
              </w:rPr>
            </w:pPr>
            <w:r w:rsidRPr="00DB37F8">
              <w:rPr>
                <w:rFonts w:eastAsia="Calibri" w:cs="Times New Roman"/>
                <w:szCs w:val="24"/>
                <w:lang w:eastAsia="hu-HU"/>
              </w:rPr>
              <w:t xml:space="preserve">Műalkotás átírás, új kifejező környezettel. </w:t>
            </w:r>
          </w:p>
          <w:p w14:paraId="31E0EBE4" w14:textId="10DABD25" w:rsidR="001F6206" w:rsidRPr="00DB37F8" w:rsidRDefault="001F6206" w:rsidP="007B2B7C">
            <w:pPr>
              <w:pStyle w:val="Listaszerbekezds"/>
              <w:ind w:left="319"/>
              <w:jc w:val="left"/>
              <w:rPr>
                <w:rFonts w:eastAsia="Calibri" w:cs="Times New Roman"/>
                <w:szCs w:val="24"/>
                <w:lang w:eastAsia="hu-HU"/>
              </w:rPr>
            </w:pPr>
          </w:p>
        </w:tc>
      </w:tr>
      <w:tr w:rsidR="00DB37F8" w:rsidRPr="00DB37F8" w14:paraId="3A06D3F5" w14:textId="77777777" w:rsidTr="002F16E2">
        <w:trPr>
          <w:trHeight w:val="850"/>
        </w:trPr>
        <w:tc>
          <w:tcPr>
            <w:tcW w:w="988" w:type="dxa"/>
            <w:vAlign w:val="center"/>
          </w:tcPr>
          <w:p w14:paraId="7E699124" w14:textId="7C740F50" w:rsidR="007B2B7C" w:rsidRPr="00DB37F8" w:rsidRDefault="00AA2486" w:rsidP="007B2B7C">
            <w:pPr>
              <w:jc w:val="center"/>
              <w:rPr>
                <w:rFonts w:cs="Times New Roman"/>
                <w:szCs w:val="24"/>
              </w:rPr>
            </w:pPr>
            <w:r w:rsidRPr="00DB37F8">
              <w:rPr>
                <w:rFonts w:cs="Times New Roman"/>
                <w:szCs w:val="24"/>
              </w:rPr>
              <w:t>25</w:t>
            </w:r>
            <w:r w:rsidR="00132E33" w:rsidRPr="00DB37F8">
              <w:rPr>
                <w:rFonts w:cs="Times New Roman"/>
                <w:szCs w:val="24"/>
              </w:rPr>
              <w:t>–</w:t>
            </w:r>
            <w:r w:rsidRPr="00DB37F8">
              <w:rPr>
                <w:rFonts w:cs="Times New Roman"/>
                <w:szCs w:val="24"/>
              </w:rPr>
              <w:t>26</w:t>
            </w:r>
            <w:r w:rsidR="00132E33" w:rsidRPr="00DB37F8">
              <w:rPr>
                <w:rFonts w:cs="Times New Roman"/>
                <w:szCs w:val="24"/>
              </w:rPr>
              <w:t>.</w:t>
            </w:r>
          </w:p>
        </w:tc>
        <w:tc>
          <w:tcPr>
            <w:tcW w:w="2126" w:type="dxa"/>
            <w:vAlign w:val="center"/>
          </w:tcPr>
          <w:p w14:paraId="5CBBD2A7" w14:textId="137F4589" w:rsidR="007B2B7C" w:rsidRPr="00DB37F8" w:rsidRDefault="007B2B7C" w:rsidP="007B2B7C">
            <w:pPr>
              <w:jc w:val="left"/>
              <w:rPr>
                <w:rFonts w:eastAsia="Calibri" w:cs="Times New Roman"/>
                <w:bCs/>
                <w:szCs w:val="24"/>
              </w:rPr>
            </w:pPr>
            <w:r w:rsidRPr="00DB37F8">
              <w:rPr>
                <w:rFonts w:eastAsia="Calibri" w:cs="Times New Roman"/>
                <w:bCs/>
                <w:szCs w:val="24"/>
              </w:rPr>
              <w:t>REPÜLÜNK</w:t>
            </w:r>
            <w:r w:rsidR="00C81210" w:rsidRPr="00DB37F8">
              <w:rPr>
                <w:rFonts w:eastAsia="Calibri" w:cs="Times New Roman"/>
                <w:bCs/>
                <w:szCs w:val="24"/>
              </w:rPr>
              <w:t>,</w:t>
            </w:r>
          </w:p>
          <w:p w14:paraId="32F1FF40" w14:textId="46D92578" w:rsidR="00C81210" w:rsidRPr="00DB37F8" w:rsidRDefault="00C81210" w:rsidP="007B2B7C">
            <w:pPr>
              <w:jc w:val="left"/>
              <w:rPr>
                <w:rFonts w:cs="Times New Roman"/>
                <w:szCs w:val="24"/>
              </w:rPr>
            </w:pPr>
            <w:r w:rsidRPr="00DB37F8">
              <w:rPr>
                <w:rFonts w:eastAsia="Calibri" w:cs="Times New Roman"/>
                <w:bCs/>
                <w:szCs w:val="24"/>
              </w:rPr>
              <w:t>KIÚSZUNK A KÉPTÉRBŐL</w:t>
            </w:r>
          </w:p>
        </w:tc>
        <w:tc>
          <w:tcPr>
            <w:tcW w:w="2977" w:type="dxa"/>
          </w:tcPr>
          <w:p w14:paraId="572CC94E" w14:textId="77777777" w:rsidR="00E41B41" w:rsidRPr="00DB37F8" w:rsidRDefault="00E41B41" w:rsidP="00F12C60">
            <w:pPr>
              <w:rPr>
                <w:rFonts w:eastAsia="Times New Roman" w:cs="Times New Roman"/>
                <w:szCs w:val="24"/>
              </w:rPr>
            </w:pPr>
          </w:p>
          <w:p w14:paraId="405B6BE6" w14:textId="6C33AA72" w:rsidR="00781592" w:rsidRPr="00DB37F8" w:rsidRDefault="00781592" w:rsidP="00C723FF">
            <w:pPr>
              <w:rPr>
                <w:rFonts w:eastAsia="Times New Roman" w:cs="Times New Roman"/>
                <w:szCs w:val="24"/>
              </w:rPr>
            </w:pPr>
            <w:r w:rsidRPr="00DB37F8">
              <w:rPr>
                <w:rFonts w:eastAsia="Times New Roman" w:cs="Times New Roman"/>
                <w:szCs w:val="24"/>
              </w:rPr>
              <w:t>kameraállás, kameramozgás</w:t>
            </w:r>
          </w:p>
          <w:p w14:paraId="08DA06C1" w14:textId="6BE65ADD" w:rsidR="00781592" w:rsidRPr="00DB37F8" w:rsidRDefault="00781592" w:rsidP="007B2B7C">
            <w:pPr>
              <w:jc w:val="left"/>
              <w:rPr>
                <w:rFonts w:cs="Times New Roman"/>
                <w:szCs w:val="24"/>
              </w:rPr>
            </w:pPr>
          </w:p>
        </w:tc>
        <w:tc>
          <w:tcPr>
            <w:tcW w:w="4677" w:type="dxa"/>
          </w:tcPr>
          <w:p w14:paraId="32879AEC" w14:textId="77777777" w:rsidR="00653AF4" w:rsidRPr="00DB37F8" w:rsidRDefault="00653AF4" w:rsidP="00653AF4">
            <w:pPr>
              <w:tabs>
                <w:tab w:val="left" w:pos="720"/>
              </w:tabs>
              <w:spacing w:line="254" w:lineRule="auto"/>
              <w:rPr>
                <w:rFonts w:eastAsia="Times New Roman" w:cs="Times New Roman"/>
                <w:szCs w:val="24"/>
              </w:rPr>
            </w:pPr>
            <w:r w:rsidRPr="00DB37F8">
              <w:rPr>
                <w:rFonts w:eastAsia="Times New Roman" w:cs="Times New Roman"/>
                <w:szCs w:val="24"/>
              </w:rPr>
              <w:t xml:space="preserve">Példák alapján a mozgókép működésének értelmezése (pl. időszervezés, képkivágás/kameramozgás, plán, hanghatás) majd kreatív alkalmazása összetett feladatokban (pl. </w:t>
            </w:r>
            <w:proofErr w:type="spellStart"/>
            <w:r w:rsidRPr="00DB37F8">
              <w:rPr>
                <w:rFonts w:eastAsia="Times New Roman" w:cs="Times New Roman"/>
                <w:szCs w:val="24"/>
              </w:rPr>
              <w:t>storyboard</w:t>
            </w:r>
            <w:proofErr w:type="spellEnd"/>
            <w:r w:rsidRPr="00DB37F8">
              <w:rPr>
                <w:rFonts w:eastAsia="Times New Roman" w:cs="Times New Roman"/>
                <w:szCs w:val="24"/>
              </w:rPr>
              <w:t xml:space="preserve"> készítése megadott képkockából kiindulva, rövidfilm készítése megadott fogalomból vagy fotóból kiindulva), mely a médium sajátos (nyelvi) működésének felismerését célozza meg.</w:t>
            </w:r>
          </w:p>
          <w:p w14:paraId="2F41DF0C" w14:textId="5B1BDA83" w:rsidR="00653AF4" w:rsidRPr="00DB37F8" w:rsidRDefault="00653AF4" w:rsidP="007B2B7C">
            <w:pPr>
              <w:pStyle w:val="Listaszerbekezds"/>
              <w:ind w:left="319"/>
              <w:jc w:val="left"/>
              <w:rPr>
                <w:rFonts w:eastAsia="Calibri" w:cs="Times New Roman"/>
                <w:szCs w:val="24"/>
                <w:lang w:eastAsia="hu-HU"/>
              </w:rPr>
            </w:pPr>
          </w:p>
        </w:tc>
        <w:tc>
          <w:tcPr>
            <w:tcW w:w="4395" w:type="dxa"/>
          </w:tcPr>
          <w:p w14:paraId="0D16AD66" w14:textId="73A34DBC" w:rsidR="001F6206" w:rsidRPr="00F12C60" w:rsidRDefault="001F6206" w:rsidP="00F12C60">
            <w:pPr>
              <w:jc w:val="left"/>
              <w:rPr>
                <w:rFonts w:eastAsia="Calibri" w:cs="Times New Roman"/>
                <w:szCs w:val="24"/>
                <w:lang w:eastAsia="hu-HU"/>
              </w:rPr>
            </w:pPr>
            <w:r w:rsidRPr="00F12C60">
              <w:rPr>
                <w:rFonts w:eastAsia="Calibri" w:cs="Times New Roman"/>
                <w:szCs w:val="24"/>
                <w:lang w:eastAsia="hu-HU"/>
              </w:rPr>
              <w:t>Fotómontázs</w:t>
            </w:r>
            <w:r w:rsidR="00F12C60" w:rsidRPr="00F12C60">
              <w:rPr>
                <w:rFonts w:eastAsia="Calibri" w:cs="Times New Roman"/>
                <w:szCs w:val="24"/>
                <w:lang w:eastAsia="hu-HU"/>
              </w:rPr>
              <w:t xml:space="preserve"> vagy</w:t>
            </w:r>
            <w:r w:rsidRPr="00F12C60">
              <w:rPr>
                <w:rFonts w:eastAsia="Calibri" w:cs="Times New Roman"/>
                <w:szCs w:val="24"/>
                <w:lang w:eastAsia="hu-HU"/>
              </w:rPr>
              <w:t xml:space="preserve"> animáció </w:t>
            </w:r>
          </w:p>
        </w:tc>
      </w:tr>
      <w:tr w:rsidR="00DB37F8" w:rsidRPr="00DB37F8" w14:paraId="1AF09F49" w14:textId="77777777" w:rsidTr="002F16E2">
        <w:trPr>
          <w:trHeight w:val="850"/>
        </w:trPr>
        <w:tc>
          <w:tcPr>
            <w:tcW w:w="15163" w:type="dxa"/>
            <w:gridSpan w:val="5"/>
            <w:vAlign w:val="center"/>
          </w:tcPr>
          <w:p w14:paraId="180F43D6" w14:textId="532247B4" w:rsidR="00AA2486" w:rsidRPr="00DB37F8" w:rsidRDefault="00AA2486" w:rsidP="00AA2486">
            <w:pPr>
              <w:pStyle w:val="Cmsor4"/>
              <w:tabs>
                <w:tab w:val="right" w:pos="9025"/>
              </w:tabs>
              <w:ind w:hanging="2"/>
              <w:rPr>
                <w:rFonts w:ascii="Times New Roman" w:hAnsi="Times New Roman" w:cs="Times New Roman"/>
                <w:i w:val="0"/>
                <w:iCs w:val="0"/>
                <w:color w:val="auto"/>
                <w:szCs w:val="24"/>
              </w:rPr>
            </w:pPr>
            <w:r w:rsidRPr="00DB37F8">
              <w:rPr>
                <w:rFonts w:ascii="Times New Roman" w:eastAsia="Times New Roman" w:hAnsi="Times New Roman" w:cs="Times New Roman"/>
                <w:i w:val="0"/>
                <w:iCs w:val="0"/>
                <w:color w:val="auto"/>
                <w:szCs w:val="24"/>
              </w:rPr>
              <w:t xml:space="preserve">                                                 Időbeli és térbeli viszonyok</w:t>
            </w:r>
            <w:r w:rsidRPr="00DB37F8">
              <w:rPr>
                <w:rFonts w:ascii="Times New Roman" w:hAnsi="Times New Roman" w:cs="Times New Roman"/>
                <w:i w:val="0"/>
                <w:iCs w:val="0"/>
                <w:color w:val="auto"/>
                <w:szCs w:val="24"/>
              </w:rPr>
              <w:t xml:space="preserve"> </w:t>
            </w:r>
            <w:r w:rsidRPr="00DB37F8">
              <w:rPr>
                <w:rFonts w:ascii="Times New Roman" w:eastAsia="Times New Roman" w:hAnsi="Times New Roman" w:cs="Times New Roman"/>
                <w:i w:val="0"/>
                <w:iCs w:val="0"/>
                <w:color w:val="auto"/>
                <w:szCs w:val="24"/>
              </w:rPr>
              <w:t>Vizuális információ és befolyásolás</w:t>
            </w:r>
            <w:r w:rsidRPr="00DB37F8">
              <w:rPr>
                <w:rFonts w:ascii="Times New Roman" w:hAnsi="Times New Roman" w:cs="Times New Roman"/>
                <w:i w:val="0"/>
                <w:iCs w:val="0"/>
                <w:color w:val="auto"/>
                <w:szCs w:val="24"/>
              </w:rPr>
              <w:t xml:space="preserve"> </w:t>
            </w:r>
            <w:r w:rsidRPr="00DB37F8">
              <w:rPr>
                <w:rFonts w:ascii="Times New Roman" w:eastAsia="Times New Roman" w:hAnsi="Times New Roman" w:cs="Times New Roman"/>
                <w:i w:val="0"/>
                <w:iCs w:val="0"/>
                <w:color w:val="auto"/>
                <w:szCs w:val="24"/>
              </w:rPr>
              <w:t>– Személyes vizuális tapasztalat</w:t>
            </w:r>
          </w:p>
          <w:p w14:paraId="548C06E0" w14:textId="77777777" w:rsidR="00AA2486" w:rsidRPr="00DB37F8" w:rsidRDefault="00AA2486" w:rsidP="007B2B7C">
            <w:pPr>
              <w:pStyle w:val="Listaszerbekezds"/>
              <w:ind w:left="319"/>
              <w:jc w:val="left"/>
              <w:rPr>
                <w:rFonts w:eastAsia="Calibri" w:cs="Times New Roman"/>
                <w:szCs w:val="24"/>
                <w:lang w:eastAsia="hu-HU"/>
              </w:rPr>
            </w:pPr>
          </w:p>
        </w:tc>
      </w:tr>
      <w:tr w:rsidR="00DB37F8" w:rsidRPr="00DB37F8" w14:paraId="28F27B34" w14:textId="77777777" w:rsidTr="002F16E2">
        <w:trPr>
          <w:trHeight w:val="850"/>
        </w:trPr>
        <w:tc>
          <w:tcPr>
            <w:tcW w:w="988" w:type="dxa"/>
            <w:vAlign w:val="center"/>
          </w:tcPr>
          <w:p w14:paraId="1C1B7A2E" w14:textId="45BF66C9" w:rsidR="007B2B7C" w:rsidRPr="00DB37F8" w:rsidRDefault="00AA2486" w:rsidP="007B2B7C">
            <w:pPr>
              <w:jc w:val="center"/>
              <w:rPr>
                <w:rFonts w:cs="Times New Roman"/>
                <w:szCs w:val="24"/>
              </w:rPr>
            </w:pPr>
            <w:r w:rsidRPr="00DB37F8">
              <w:rPr>
                <w:rFonts w:cs="Times New Roman"/>
                <w:szCs w:val="24"/>
              </w:rPr>
              <w:t>27</w:t>
            </w:r>
            <w:r w:rsidR="00132E33" w:rsidRPr="00DB37F8">
              <w:rPr>
                <w:rFonts w:cs="Times New Roman"/>
                <w:szCs w:val="24"/>
              </w:rPr>
              <w:t>.</w:t>
            </w:r>
          </w:p>
        </w:tc>
        <w:tc>
          <w:tcPr>
            <w:tcW w:w="2126" w:type="dxa"/>
            <w:vAlign w:val="center"/>
          </w:tcPr>
          <w:p w14:paraId="652AF533" w14:textId="36F84165" w:rsidR="007B2B7C" w:rsidRPr="00DB37F8" w:rsidRDefault="00AA2486" w:rsidP="007B2B7C">
            <w:pPr>
              <w:jc w:val="left"/>
              <w:rPr>
                <w:rFonts w:cs="Times New Roman"/>
                <w:bCs/>
                <w:szCs w:val="24"/>
              </w:rPr>
            </w:pPr>
            <w:r w:rsidRPr="00DB37F8">
              <w:rPr>
                <w:rFonts w:eastAsia="Calibri" w:cs="Times New Roman"/>
                <w:bCs/>
                <w:szCs w:val="24"/>
              </w:rPr>
              <w:t>HALSZEMMEL</w:t>
            </w:r>
          </w:p>
        </w:tc>
        <w:tc>
          <w:tcPr>
            <w:tcW w:w="2977" w:type="dxa"/>
          </w:tcPr>
          <w:p w14:paraId="40269EFD" w14:textId="77777777" w:rsidR="00781592" w:rsidRPr="00DB37F8" w:rsidRDefault="00781592" w:rsidP="007B2B7C">
            <w:pPr>
              <w:jc w:val="left"/>
              <w:rPr>
                <w:rFonts w:cs="Times New Roman"/>
                <w:szCs w:val="24"/>
              </w:rPr>
            </w:pPr>
          </w:p>
          <w:p w14:paraId="49B80E95" w14:textId="77777777" w:rsidR="00781592" w:rsidRPr="00DB37F8" w:rsidRDefault="00781592" w:rsidP="007B2B7C">
            <w:pPr>
              <w:jc w:val="left"/>
              <w:rPr>
                <w:rFonts w:cs="Times New Roman"/>
                <w:szCs w:val="24"/>
              </w:rPr>
            </w:pPr>
          </w:p>
          <w:p w14:paraId="707C383C" w14:textId="4F2B0698" w:rsidR="00936DAE" w:rsidRPr="00DB37F8" w:rsidRDefault="00936DAE" w:rsidP="00936DAE">
            <w:pPr>
              <w:ind w:hanging="2"/>
              <w:rPr>
                <w:rFonts w:eastAsia="Times New Roman" w:cs="Times New Roman"/>
                <w:szCs w:val="24"/>
              </w:rPr>
            </w:pPr>
            <w:r w:rsidRPr="00DB37F8">
              <w:rPr>
                <w:rFonts w:eastAsia="Times New Roman" w:cs="Times New Roman"/>
                <w:szCs w:val="24"/>
              </w:rPr>
              <w:t>állókép, perspektíva, axonometria</w:t>
            </w:r>
            <w:r w:rsidR="00E41B41" w:rsidRPr="00DB37F8">
              <w:rPr>
                <w:rFonts w:eastAsia="Times New Roman" w:cs="Times New Roman"/>
                <w:szCs w:val="24"/>
              </w:rPr>
              <w:t>,</w:t>
            </w:r>
          </w:p>
          <w:p w14:paraId="68863E2B" w14:textId="77777777" w:rsidR="00936DAE" w:rsidRPr="00DB37F8" w:rsidRDefault="00936DAE" w:rsidP="00936DAE">
            <w:pPr>
              <w:ind w:hanging="2"/>
              <w:rPr>
                <w:rFonts w:eastAsia="Times New Roman" w:cs="Times New Roman"/>
                <w:szCs w:val="24"/>
              </w:rPr>
            </w:pPr>
          </w:p>
          <w:p w14:paraId="6857920B" w14:textId="77777777" w:rsidR="00781592" w:rsidRPr="00DB37F8" w:rsidRDefault="00781592" w:rsidP="007B2B7C">
            <w:pPr>
              <w:jc w:val="left"/>
              <w:rPr>
                <w:rFonts w:cs="Times New Roman"/>
                <w:szCs w:val="24"/>
              </w:rPr>
            </w:pPr>
          </w:p>
          <w:p w14:paraId="1C7F92BF" w14:textId="77777777" w:rsidR="00781592" w:rsidRPr="00DB37F8" w:rsidRDefault="00781592" w:rsidP="007B2B7C">
            <w:pPr>
              <w:jc w:val="left"/>
              <w:rPr>
                <w:rFonts w:cs="Times New Roman"/>
                <w:szCs w:val="24"/>
              </w:rPr>
            </w:pPr>
          </w:p>
          <w:p w14:paraId="444A6F48" w14:textId="0E37DB7D" w:rsidR="00781592" w:rsidRPr="00DB37F8" w:rsidRDefault="00781592" w:rsidP="001F6206">
            <w:pPr>
              <w:rPr>
                <w:rFonts w:eastAsia="Times New Roman" w:cs="Times New Roman"/>
                <w:szCs w:val="24"/>
              </w:rPr>
            </w:pPr>
            <w:r w:rsidRPr="00DB37F8">
              <w:rPr>
                <w:rFonts w:eastAsia="Times New Roman" w:cs="Times New Roman"/>
                <w:szCs w:val="24"/>
              </w:rPr>
              <w:t xml:space="preserve"> kiemelés eszközei, fény- és színhatás, kontraszt, </w:t>
            </w:r>
          </w:p>
          <w:p w14:paraId="67BBEF5F" w14:textId="77777777" w:rsidR="00051118" w:rsidRPr="00DB37F8" w:rsidRDefault="00051118" w:rsidP="00051118">
            <w:pPr>
              <w:ind w:hanging="2"/>
              <w:rPr>
                <w:rFonts w:cs="Times New Roman"/>
                <w:szCs w:val="24"/>
              </w:rPr>
            </w:pPr>
          </w:p>
          <w:p w14:paraId="2FDB0F91" w14:textId="429D2C5E" w:rsidR="00A1333F" w:rsidRPr="00DB37F8" w:rsidRDefault="00A1333F" w:rsidP="00A1333F">
            <w:pPr>
              <w:ind w:hanging="2"/>
              <w:rPr>
                <w:rFonts w:eastAsia="Times New Roman" w:cs="Times New Roman"/>
                <w:szCs w:val="24"/>
              </w:rPr>
            </w:pPr>
            <w:r w:rsidRPr="00DB37F8">
              <w:rPr>
                <w:rFonts w:eastAsia="Times New Roman" w:cs="Times New Roman"/>
                <w:szCs w:val="24"/>
              </w:rPr>
              <w:t>közlési szándék, figyelemirányítás, kiemelés, sűrítés</w:t>
            </w:r>
          </w:p>
          <w:p w14:paraId="01F0F16A" w14:textId="77777777" w:rsidR="00A1333F" w:rsidRPr="00DB37F8" w:rsidRDefault="00A1333F" w:rsidP="00A1333F">
            <w:pPr>
              <w:ind w:hanging="2"/>
              <w:rPr>
                <w:rFonts w:eastAsia="Times New Roman" w:cs="Times New Roman"/>
                <w:szCs w:val="24"/>
              </w:rPr>
            </w:pPr>
          </w:p>
          <w:p w14:paraId="3C0D9219" w14:textId="70EDA410" w:rsidR="00A1333F" w:rsidRPr="00DB37F8" w:rsidRDefault="00A1333F" w:rsidP="00051118">
            <w:pPr>
              <w:ind w:hanging="2"/>
              <w:rPr>
                <w:rFonts w:cs="Times New Roman"/>
                <w:szCs w:val="24"/>
              </w:rPr>
            </w:pPr>
          </w:p>
        </w:tc>
        <w:tc>
          <w:tcPr>
            <w:tcW w:w="4677" w:type="dxa"/>
          </w:tcPr>
          <w:p w14:paraId="2846D657" w14:textId="77777777" w:rsidR="007B2B7C" w:rsidRPr="00DB37F8" w:rsidRDefault="007B2B7C" w:rsidP="007B2B7C">
            <w:pPr>
              <w:pStyle w:val="Listaszerbekezds"/>
              <w:ind w:left="319"/>
              <w:jc w:val="left"/>
              <w:rPr>
                <w:rFonts w:eastAsia="Calibri" w:cs="Times New Roman"/>
                <w:szCs w:val="24"/>
                <w:lang w:eastAsia="hu-HU"/>
              </w:rPr>
            </w:pPr>
          </w:p>
          <w:p w14:paraId="277E7E97" w14:textId="7FB2028D" w:rsidR="00C81210" w:rsidRPr="00DB37F8" w:rsidRDefault="00C81210" w:rsidP="00C81210">
            <w:pPr>
              <w:tabs>
                <w:tab w:val="left" w:pos="720"/>
              </w:tabs>
              <w:spacing w:line="254" w:lineRule="auto"/>
              <w:rPr>
                <w:rFonts w:eastAsia="Times New Roman" w:cs="Times New Roman"/>
                <w:szCs w:val="24"/>
              </w:rPr>
            </w:pPr>
            <w:r w:rsidRPr="00DB37F8">
              <w:rPr>
                <w:rFonts w:eastAsia="Times New Roman" w:cs="Times New Roman"/>
                <w:szCs w:val="24"/>
              </w:rPr>
              <w:t>Példák alapján a tér és idő valós érzékelésének, látványának, törvényszerűségeinek megfigyelése és összevetése a különböző korok teret és időbeliséget ábrázoló, megjelenítő módjaival, (pl. ókori egyiptomi, középkor, reneszánsz, barokk, impresszionizmus, XX-XXI. század művészeti törekvései).</w:t>
            </w:r>
          </w:p>
          <w:p w14:paraId="3ACB1F21" w14:textId="6B18E277" w:rsidR="00C81210" w:rsidRPr="00DB37F8" w:rsidRDefault="00C81210" w:rsidP="00C81210">
            <w:pPr>
              <w:tabs>
                <w:tab w:val="left" w:pos="720"/>
              </w:tabs>
              <w:rPr>
                <w:rFonts w:eastAsia="Times New Roman" w:cs="Times New Roman"/>
                <w:i/>
                <w:szCs w:val="24"/>
              </w:rPr>
            </w:pPr>
            <w:r w:rsidRPr="00DB37F8">
              <w:rPr>
                <w:rFonts w:eastAsia="Times New Roman" w:cs="Times New Roman"/>
                <w:szCs w:val="24"/>
              </w:rPr>
              <w:lastRenderedPageBreak/>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14:paraId="1D7606AA" w14:textId="6F5037BA" w:rsidR="00C81210" w:rsidRPr="00DB37F8" w:rsidRDefault="00C81210" w:rsidP="00C81210">
            <w:pPr>
              <w:rPr>
                <w:rFonts w:eastAsia="Times New Roman" w:cs="Times New Roman"/>
                <w:szCs w:val="24"/>
              </w:rPr>
            </w:pPr>
            <w:r w:rsidRPr="00DB37F8">
              <w:rPr>
                <w:rFonts w:eastAsia="Times New Roman" w:cs="Times New Roman"/>
                <w:szCs w:val="24"/>
              </w:rPr>
              <w:t xml:space="preserve">Adott látvány, tárgy együttes (pl. félhomály, ellenfény, alulnézet, letakart beállítás, felborult pad, kiborult kuka, kötél, tűzoltó kalapács, fél pár strandpapucs) vizuális ábrázolása (pl. fotó, rajz, festés, plasztika), majd a látvány kiegészítése, </w:t>
            </w:r>
            <w:r w:rsidR="00F87877" w:rsidRPr="00DB37F8">
              <w:rPr>
                <w:rFonts w:eastAsia="Times New Roman" w:cs="Times New Roman"/>
                <w:szCs w:val="24"/>
              </w:rPr>
              <w:t>tovább gondolása</w:t>
            </w:r>
            <w:r w:rsidRPr="00DB37F8">
              <w:rPr>
                <w:rFonts w:eastAsia="Times New Roman" w:cs="Times New Roman"/>
                <w:szCs w:val="24"/>
              </w:rPr>
              <w:t xml:space="preserve"> választott vizuális alkotások (pl. Matisse: Csendélet kék asztalon, Moholy-Nagy: Q1 </w:t>
            </w:r>
            <w:proofErr w:type="spellStart"/>
            <w:r w:rsidRPr="00DB37F8">
              <w:rPr>
                <w:rFonts w:eastAsia="Times New Roman" w:cs="Times New Roman"/>
                <w:szCs w:val="24"/>
              </w:rPr>
              <w:t>Suprematistic</w:t>
            </w:r>
            <w:proofErr w:type="spellEnd"/>
            <w:r w:rsidRPr="00DB37F8">
              <w:rPr>
                <w:rFonts w:eastAsia="Times New Roman" w:cs="Times New Roman"/>
                <w:szCs w:val="24"/>
              </w:rPr>
              <w:t xml:space="preserve">, </w:t>
            </w:r>
            <w:proofErr w:type="spellStart"/>
            <w:r w:rsidRPr="00DB37F8">
              <w:rPr>
                <w:rFonts w:eastAsia="Times New Roman" w:cs="Times New Roman"/>
                <w:szCs w:val="24"/>
              </w:rPr>
              <w:t>Munch</w:t>
            </w:r>
            <w:proofErr w:type="spellEnd"/>
            <w:r w:rsidRPr="00DB37F8">
              <w:rPr>
                <w:rFonts w:eastAsia="Times New Roman" w:cs="Times New Roman"/>
                <w:szCs w:val="24"/>
              </w:rPr>
              <w:t xml:space="preserve">: Sikoly, </w:t>
            </w:r>
            <w:proofErr w:type="spellStart"/>
            <w:r w:rsidRPr="00DB37F8">
              <w:rPr>
                <w:rFonts w:eastAsia="Times New Roman" w:cs="Times New Roman"/>
                <w:szCs w:val="24"/>
              </w:rPr>
              <w:t>Vermeer</w:t>
            </w:r>
            <w:proofErr w:type="spellEnd"/>
            <w:r w:rsidRPr="00DB37F8">
              <w:rPr>
                <w:rFonts w:eastAsia="Times New Roman" w:cs="Times New Roman"/>
                <w:szCs w:val="24"/>
              </w:rPr>
              <w:t>: Geográfus,) képi elemeinek felhasználásával a személyes mondanivaló érdekében (pl. a felborult padtól megrémült lány, A geográfus csodálkozva vizsgálja a félhomályban a fél pár strandpapucsot)</w:t>
            </w:r>
            <w:r w:rsidR="00D305D4" w:rsidRPr="00DB37F8">
              <w:rPr>
                <w:rFonts w:eastAsia="Times New Roman" w:cs="Times New Roman"/>
                <w:szCs w:val="24"/>
              </w:rPr>
              <w:t>.</w:t>
            </w:r>
          </w:p>
          <w:p w14:paraId="6FAAAA7C" w14:textId="149B638D" w:rsidR="00C81210" w:rsidRPr="00F12C60" w:rsidRDefault="00C81210" w:rsidP="00F12C60">
            <w:pPr>
              <w:jc w:val="left"/>
              <w:rPr>
                <w:rFonts w:eastAsia="Calibri" w:cs="Times New Roman"/>
                <w:szCs w:val="24"/>
                <w:lang w:eastAsia="hu-HU"/>
              </w:rPr>
            </w:pPr>
          </w:p>
        </w:tc>
        <w:tc>
          <w:tcPr>
            <w:tcW w:w="4395" w:type="dxa"/>
          </w:tcPr>
          <w:p w14:paraId="7AB96DE5" w14:textId="77777777" w:rsidR="007B2B7C" w:rsidRPr="00DB37F8" w:rsidRDefault="007B2B7C" w:rsidP="007B2B7C">
            <w:pPr>
              <w:pStyle w:val="Listaszerbekezds"/>
              <w:ind w:left="319"/>
              <w:jc w:val="left"/>
              <w:rPr>
                <w:rFonts w:eastAsia="Calibri" w:cs="Times New Roman"/>
                <w:szCs w:val="24"/>
                <w:lang w:eastAsia="hu-HU"/>
              </w:rPr>
            </w:pPr>
          </w:p>
          <w:p w14:paraId="16114E7A" w14:textId="77777777" w:rsidR="001F6206" w:rsidRPr="00DB37F8" w:rsidRDefault="001F6206" w:rsidP="007B2B7C">
            <w:pPr>
              <w:pStyle w:val="Listaszerbekezds"/>
              <w:ind w:left="319"/>
              <w:jc w:val="left"/>
              <w:rPr>
                <w:rFonts w:eastAsia="Calibri" w:cs="Times New Roman"/>
                <w:szCs w:val="24"/>
                <w:lang w:eastAsia="hu-HU"/>
              </w:rPr>
            </w:pPr>
          </w:p>
          <w:p w14:paraId="5D5BD3F1" w14:textId="77777777" w:rsidR="001F6206" w:rsidRPr="00DB37F8" w:rsidRDefault="001F6206" w:rsidP="007B2B7C">
            <w:pPr>
              <w:pStyle w:val="Listaszerbekezds"/>
              <w:ind w:left="319"/>
              <w:jc w:val="left"/>
              <w:rPr>
                <w:rFonts w:eastAsia="Calibri" w:cs="Times New Roman"/>
                <w:szCs w:val="24"/>
                <w:lang w:eastAsia="hu-HU"/>
              </w:rPr>
            </w:pPr>
          </w:p>
          <w:p w14:paraId="45A011CD" w14:textId="77777777" w:rsidR="001F6206" w:rsidRPr="00DB37F8" w:rsidRDefault="001F6206" w:rsidP="007B2B7C">
            <w:pPr>
              <w:pStyle w:val="Listaszerbekezds"/>
              <w:ind w:left="319"/>
              <w:jc w:val="left"/>
              <w:rPr>
                <w:rFonts w:eastAsia="Calibri" w:cs="Times New Roman"/>
                <w:szCs w:val="24"/>
                <w:lang w:eastAsia="hu-HU"/>
              </w:rPr>
            </w:pPr>
          </w:p>
          <w:p w14:paraId="6F1E834D" w14:textId="77777777" w:rsidR="001F6206" w:rsidRPr="00DB37F8" w:rsidRDefault="001F6206" w:rsidP="007B2B7C">
            <w:pPr>
              <w:pStyle w:val="Listaszerbekezds"/>
              <w:ind w:left="319"/>
              <w:jc w:val="left"/>
              <w:rPr>
                <w:rFonts w:eastAsia="Calibri" w:cs="Times New Roman"/>
                <w:szCs w:val="24"/>
                <w:lang w:eastAsia="hu-HU"/>
              </w:rPr>
            </w:pPr>
          </w:p>
          <w:p w14:paraId="015B5C59" w14:textId="002776E5" w:rsidR="001F6206" w:rsidRPr="00DB37F8" w:rsidRDefault="001F6206" w:rsidP="007B2B7C">
            <w:pPr>
              <w:pStyle w:val="Listaszerbekezds"/>
              <w:ind w:left="319"/>
              <w:jc w:val="left"/>
              <w:rPr>
                <w:rFonts w:eastAsia="Calibri" w:cs="Times New Roman"/>
                <w:szCs w:val="24"/>
                <w:lang w:eastAsia="hu-HU"/>
              </w:rPr>
            </w:pPr>
            <w:r w:rsidRPr="00DB37F8">
              <w:rPr>
                <w:rFonts w:eastAsia="Calibri" w:cs="Times New Roman"/>
                <w:szCs w:val="24"/>
                <w:lang w:eastAsia="hu-HU"/>
              </w:rPr>
              <w:t>Magyarázó rajz és prezentáció állatok életmódjához kapcsolódó látási adottságokról. Egyéni munka.</w:t>
            </w:r>
          </w:p>
        </w:tc>
      </w:tr>
      <w:tr w:rsidR="00DB37F8" w:rsidRPr="00DB37F8" w14:paraId="1E43C9EB" w14:textId="77777777" w:rsidTr="002F16E2">
        <w:trPr>
          <w:trHeight w:val="850"/>
        </w:trPr>
        <w:tc>
          <w:tcPr>
            <w:tcW w:w="988" w:type="dxa"/>
            <w:vAlign w:val="center"/>
          </w:tcPr>
          <w:p w14:paraId="796D4E8F" w14:textId="0B7C6807" w:rsidR="007B2B7C" w:rsidRPr="00DB37F8" w:rsidRDefault="00AA2486" w:rsidP="007B2B7C">
            <w:pPr>
              <w:jc w:val="center"/>
              <w:rPr>
                <w:rFonts w:cs="Times New Roman"/>
                <w:szCs w:val="24"/>
              </w:rPr>
            </w:pPr>
            <w:r w:rsidRPr="00DB37F8">
              <w:rPr>
                <w:rFonts w:cs="Times New Roman"/>
                <w:szCs w:val="24"/>
              </w:rPr>
              <w:t>28</w:t>
            </w:r>
            <w:r w:rsidR="00132E33" w:rsidRPr="00DB37F8">
              <w:rPr>
                <w:rFonts w:cs="Times New Roman"/>
                <w:szCs w:val="24"/>
              </w:rPr>
              <w:t>–</w:t>
            </w:r>
            <w:r w:rsidRPr="00DB37F8">
              <w:rPr>
                <w:rFonts w:cs="Times New Roman"/>
                <w:szCs w:val="24"/>
              </w:rPr>
              <w:t>29</w:t>
            </w:r>
            <w:r w:rsidR="00132E33" w:rsidRPr="00DB37F8">
              <w:rPr>
                <w:rFonts w:cs="Times New Roman"/>
                <w:szCs w:val="24"/>
              </w:rPr>
              <w:t>.</w:t>
            </w:r>
          </w:p>
        </w:tc>
        <w:tc>
          <w:tcPr>
            <w:tcW w:w="2126" w:type="dxa"/>
            <w:vAlign w:val="center"/>
          </w:tcPr>
          <w:p w14:paraId="716BB307" w14:textId="6A7B3052" w:rsidR="007B2B7C" w:rsidRPr="00DB37F8" w:rsidRDefault="00AA2486" w:rsidP="007B2B7C">
            <w:pPr>
              <w:jc w:val="left"/>
              <w:rPr>
                <w:rFonts w:cs="Times New Roman"/>
                <w:bCs/>
                <w:szCs w:val="24"/>
              </w:rPr>
            </w:pPr>
            <w:r w:rsidRPr="00DB37F8">
              <w:rPr>
                <w:rFonts w:eastAsia="Calibri" w:cs="Times New Roman"/>
                <w:bCs/>
                <w:szCs w:val="24"/>
              </w:rPr>
              <w:t>SZILUETT</w:t>
            </w:r>
          </w:p>
        </w:tc>
        <w:tc>
          <w:tcPr>
            <w:tcW w:w="2977" w:type="dxa"/>
          </w:tcPr>
          <w:p w14:paraId="415A49E6" w14:textId="77777777" w:rsidR="007B2B7C" w:rsidRPr="00DB37F8" w:rsidRDefault="007B2B7C" w:rsidP="007B2B7C">
            <w:pPr>
              <w:jc w:val="left"/>
              <w:rPr>
                <w:rFonts w:cs="Times New Roman"/>
                <w:szCs w:val="24"/>
              </w:rPr>
            </w:pPr>
          </w:p>
          <w:p w14:paraId="717F2253" w14:textId="77777777" w:rsidR="009F18AD" w:rsidRPr="00DB37F8" w:rsidRDefault="009F18AD" w:rsidP="007B2B7C">
            <w:pPr>
              <w:jc w:val="left"/>
              <w:rPr>
                <w:rFonts w:cs="Times New Roman"/>
                <w:szCs w:val="24"/>
              </w:rPr>
            </w:pPr>
          </w:p>
          <w:p w14:paraId="19088887" w14:textId="77777777" w:rsidR="009F18AD" w:rsidRDefault="009F18AD" w:rsidP="007B2B7C">
            <w:pPr>
              <w:jc w:val="left"/>
              <w:rPr>
                <w:rFonts w:cs="Times New Roman"/>
                <w:szCs w:val="24"/>
              </w:rPr>
            </w:pPr>
          </w:p>
          <w:p w14:paraId="369FFB73" w14:textId="77777777" w:rsidR="00F12C60" w:rsidRDefault="00F12C60" w:rsidP="007B2B7C">
            <w:pPr>
              <w:jc w:val="left"/>
              <w:rPr>
                <w:rFonts w:cs="Times New Roman"/>
                <w:szCs w:val="24"/>
              </w:rPr>
            </w:pPr>
          </w:p>
          <w:p w14:paraId="2F7D45B2" w14:textId="77777777" w:rsidR="00F12C60" w:rsidRPr="00DB37F8" w:rsidRDefault="00F12C60" w:rsidP="007B2B7C">
            <w:pPr>
              <w:jc w:val="left"/>
              <w:rPr>
                <w:rFonts w:cs="Times New Roman"/>
                <w:szCs w:val="24"/>
              </w:rPr>
            </w:pPr>
          </w:p>
          <w:p w14:paraId="4782C719" w14:textId="77777777" w:rsidR="009F18AD" w:rsidRPr="00DB37F8" w:rsidRDefault="009F18AD" w:rsidP="007B2B7C">
            <w:pPr>
              <w:jc w:val="left"/>
              <w:rPr>
                <w:rFonts w:cs="Times New Roman"/>
                <w:szCs w:val="24"/>
              </w:rPr>
            </w:pPr>
          </w:p>
          <w:p w14:paraId="7F1CE305" w14:textId="77777777" w:rsidR="009F18AD" w:rsidRPr="00DB37F8" w:rsidRDefault="009F18AD" w:rsidP="009F18AD">
            <w:pPr>
              <w:ind w:hanging="2"/>
              <w:rPr>
                <w:rFonts w:eastAsia="Times New Roman" w:cs="Times New Roman"/>
                <w:szCs w:val="24"/>
              </w:rPr>
            </w:pPr>
            <w:r w:rsidRPr="00DB37F8">
              <w:rPr>
                <w:rFonts w:eastAsia="Times New Roman" w:cs="Times New Roman"/>
                <w:szCs w:val="24"/>
              </w:rPr>
              <w:t>közlési szándék, figyelemirányítás, kiemelés, sűrítés</w:t>
            </w:r>
          </w:p>
          <w:p w14:paraId="123E27F6" w14:textId="77777777" w:rsidR="009F18AD" w:rsidRPr="00DB37F8" w:rsidRDefault="009F18AD" w:rsidP="009F18AD">
            <w:pPr>
              <w:ind w:hanging="2"/>
              <w:rPr>
                <w:rFonts w:eastAsia="Times New Roman" w:cs="Times New Roman"/>
                <w:szCs w:val="24"/>
              </w:rPr>
            </w:pPr>
          </w:p>
          <w:p w14:paraId="4BC00B81" w14:textId="776A63C7" w:rsidR="009F18AD" w:rsidRPr="00DB37F8" w:rsidRDefault="009F18AD" w:rsidP="007B2B7C">
            <w:pPr>
              <w:jc w:val="left"/>
              <w:rPr>
                <w:rFonts w:cs="Times New Roman"/>
                <w:szCs w:val="24"/>
              </w:rPr>
            </w:pPr>
          </w:p>
        </w:tc>
        <w:tc>
          <w:tcPr>
            <w:tcW w:w="4677" w:type="dxa"/>
          </w:tcPr>
          <w:p w14:paraId="3512DDC5" w14:textId="77777777" w:rsidR="007B2B7C" w:rsidRPr="00DB37F8" w:rsidRDefault="007B2B7C" w:rsidP="007B2B7C">
            <w:pPr>
              <w:pStyle w:val="Listaszerbekezds"/>
              <w:ind w:left="319"/>
              <w:jc w:val="left"/>
              <w:rPr>
                <w:rFonts w:eastAsia="Calibri" w:cs="Times New Roman"/>
                <w:szCs w:val="24"/>
                <w:lang w:eastAsia="hu-HU"/>
              </w:rPr>
            </w:pPr>
          </w:p>
          <w:p w14:paraId="6D916F27" w14:textId="500D2B8A" w:rsidR="00C81210" w:rsidRPr="00DB37F8" w:rsidRDefault="00C81210" w:rsidP="00C81210">
            <w:pPr>
              <w:rPr>
                <w:rFonts w:eastAsia="Times New Roman" w:cs="Times New Roman"/>
                <w:szCs w:val="24"/>
              </w:rPr>
            </w:pPr>
            <w:r w:rsidRPr="00DB37F8">
              <w:rPr>
                <w:rFonts w:eastAsia="Times New Roman" w:cs="Times New Roman"/>
                <w:szCs w:val="24"/>
              </w:rPr>
              <w:t>Adott látvány, tárgy együttes (pl. félhomály, ellenfény, alulnézet, letakart beállítás, felborult pad, kiborult kuka, kötél, tűzoltó kalapács, fél pár strandpapucs) vizuális ábrázolása (pl. fotó, rajz, festés, plasztika), majd a látvány kiegészítése, tovább</w:t>
            </w:r>
            <w:r w:rsidR="00F87877" w:rsidRPr="00DB37F8">
              <w:rPr>
                <w:rFonts w:eastAsia="Times New Roman" w:cs="Times New Roman"/>
                <w:szCs w:val="24"/>
              </w:rPr>
              <w:t xml:space="preserve"> </w:t>
            </w:r>
            <w:r w:rsidRPr="00DB37F8">
              <w:rPr>
                <w:rFonts w:eastAsia="Times New Roman" w:cs="Times New Roman"/>
                <w:szCs w:val="24"/>
              </w:rPr>
              <w:t xml:space="preserve">gondolása választott vizuális alkotások (pl. Matisse: Csendélet kék asztalon, Moholy-Nagy: Q1 </w:t>
            </w:r>
            <w:proofErr w:type="spellStart"/>
            <w:r w:rsidRPr="00DB37F8">
              <w:rPr>
                <w:rFonts w:eastAsia="Times New Roman" w:cs="Times New Roman"/>
                <w:szCs w:val="24"/>
              </w:rPr>
              <w:t>Suprematistic</w:t>
            </w:r>
            <w:proofErr w:type="spellEnd"/>
            <w:r w:rsidRPr="00DB37F8">
              <w:rPr>
                <w:rFonts w:eastAsia="Times New Roman" w:cs="Times New Roman"/>
                <w:szCs w:val="24"/>
              </w:rPr>
              <w:t xml:space="preserve">, </w:t>
            </w:r>
            <w:proofErr w:type="spellStart"/>
            <w:r w:rsidRPr="00DB37F8">
              <w:rPr>
                <w:rFonts w:eastAsia="Times New Roman" w:cs="Times New Roman"/>
                <w:szCs w:val="24"/>
              </w:rPr>
              <w:t>Munch</w:t>
            </w:r>
            <w:proofErr w:type="spellEnd"/>
            <w:r w:rsidRPr="00DB37F8">
              <w:rPr>
                <w:rFonts w:eastAsia="Times New Roman" w:cs="Times New Roman"/>
                <w:szCs w:val="24"/>
              </w:rPr>
              <w:t xml:space="preserve">: Sikoly, </w:t>
            </w:r>
            <w:proofErr w:type="spellStart"/>
            <w:r w:rsidRPr="00DB37F8">
              <w:rPr>
                <w:rFonts w:eastAsia="Times New Roman" w:cs="Times New Roman"/>
                <w:szCs w:val="24"/>
              </w:rPr>
              <w:t>Vermeer</w:t>
            </w:r>
            <w:proofErr w:type="spellEnd"/>
            <w:r w:rsidRPr="00DB37F8">
              <w:rPr>
                <w:rFonts w:eastAsia="Times New Roman" w:cs="Times New Roman"/>
                <w:szCs w:val="24"/>
              </w:rPr>
              <w:t xml:space="preserve">: Geográfus,) képi elemeinek </w:t>
            </w:r>
            <w:r w:rsidRPr="00DB37F8">
              <w:rPr>
                <w:rFonts w:eastAsia="Times New Roman" w:cs="Times New Roman"/>
                <w:szCs w:val="24"/>
              </w:rPr>
              <w:lastRenderedPageBreak/>
              <w:t>felhasználásával a személyes mondanivaló érdekében (pl. a felborult padtól megrémült lány, A geográfus csodálkozva vizsgálja a félhomályban a fél pár strandpapucsot)</w:t>
            </w:r>
            <w:r w:rsidR="00D305D4" w:rsidRPr="00DB37F8">
              <w:rPr>
                <w:rFonts w:eastAsia="Times New Roman" w:cs="Times New Roman"/>
                <w:szCs w:val="24"/>
              </w:rPr>
              <w:t>.</w:t>
            </w:r>
          </w:p>
          <w:p w14:paraId="2186265D" w14:textId="4CAA1C77" w:rsidR="00C81210" w:rsidRPr="00F12C60" w:rsidRDefault="00C81210" w:rsidP="00F12C60">
            <w:pPr>
              <w:jc w:val="left"/>
              <w:rPr>
                <w:rFonts w:eastAsia="Calibri" w:cs="Times New Roman"/>
                <w:szCs w:val="24"/>
                <w:lang w:eastAsia="hu-HU"/>
              </w:rPr>
            </w:pPr>
          </w:p>
        </w:tc>
        <w:tc>
          <w:tcPr>
            <w:tcW w:w="4395" w:type="dxa"/>
          </w:tcPr>
          <w:p w14:paraId="3FD5B857" w14:textId="77777777" w:rsidR="007B2B7C" w:rsidRPr="00DB37F8" w:rsidRDefault="007B2B7C" w:rsidP="007B2B7C">
            <w:pPr>
              <w:pStyle w:val="Listaszerbekezds"/>
              <w:ind w:left="319"/>
              <w:jc w:val="left"/>
              <w:rPr>
                <w:rFonts w:eastAsia="Calibri" w:cs="Times New Roman"/>
                <w:szCs w:val="24"/>
                <w:lang w:eastAsia="hu-HU"/>
              </w:rPr>
            </w:pPr>
          </w:p>
          <w:p w14:paraId="799D3A7F" w14:textId="77777777" w:rsidR="001F6206" w:rsidRPr="00DB37F8" w:rsidRDefault="001F6206" w:rsidP="007B2B7C">
            <w:pPr>
              <w:pStyle w:val="Listaszerbekezds"/>
              <w:ind w:left="319"/>
              <w:jc w:val="left"/>
              <w:rPr>
                <w:rFonts w:eastAsia="Calibri" w:cs="Times New Roman"/>
                <w:szCs w:val="24"/>
                <w:lang w:eastAsia="hu-HU"/>
              </w:rPr>
            </w:pPr>
          </w:p>
          <w:p w14:paraId="0D3B10ED" w14:textId="77777777" w:rsidR="001F6206" w:rsidRDefault="001F6206" w:rsidP="007B2B7C">
            <w:pPr>
              <w:pStyle w:val="Listaszerbekezds"/>
              <w:ind w:left="319"/>
              <w:jc w:val="left"/>
              <w:rPr>
                <w:rFonts w:eastAsia="Calibri" w:cs="Times New Roman"/>
                <w:szCs w:val="24"/>
                <w:lang w:eastAsia="hu-HU"/>
              </w:rPr>
            </w:pPr>
          </w:p>
          <w:p w14:paraId="138CE57E" w14:textId="77777777" w:rsidR="00F12C60" w:rsidRPr="00DB37F8" w:rsidRDefault="00F12C60" w:rsidP="007B2B7C">
            <w:pPr>
              <w:pStyle w:val="Listaszerbekezds"/>
              <w:ind w:left="319"/>
              <w:jc w:val="left"/>
              <w:rPr>
                <w:rFonts w:eastAsia="Calibri" w:cs="Times New Roman"/>
                <w:szCs w:val="24"/>
                <w:lang w:eastAsia="hu-HU"/>
              </w:rPr>
            </w:pPr>
          </w:p>
          <w:p w14:paraId="10F5101B" w14:textId="77777777" w:rsidR="001F6206" w:rsidRPr="00DB37F8" w:rsidRDefault="001F6206" w:rsidP="007B2B7C">
            <w:pPr>
              <w:pStyle w:val="Listaszerbekezds"/>
              <w:ind w:left="319"/>
              <w:jc w:val="left"/>
              <w:rPr>
                <w:rFonts w:eastAsia="Calibri" w:cs="Times New Roman"/>
                <w:szCs w:val="24"/>
                <w:lang w:eastAsia="hu-HU"/>
              </w:rPr>
            </w:pPr>
          </w:p>
          <w:p w14:paraId="327A70BD" w14:textId="3EAF80AD" w:rsidR="001F6206" w:rsidRPr="00DB37F8" w:rsidRDefault="001F6206" w:rsidP="007B2B7C">
            <w:pPr>
              <w:pStyle w:val="Listaszerbekezds"/>
              <w:ind w:left="319"/>
              <w:jc w:val="left"/>
              <w:rPr>
                <w:rFonts w:eastAsia="Calibri" w:cs="Times New Roman"/>
                <w:szCs w:val="24"/>
                <w:lang w:eastAsia="hu-HU"/>
              </w:rPr>
            </w:pPr>
            <w:r w:rsidRPr="00DB37F8">
              <w:rPr>
                <w:rFonts w:eastAsia="Calibri" w:cs="Times New Roman"/>
                <w:szCs w:val="24"/>
                <w:lang w:eastAsia="hu-HU"/>
              </w:rPr>
              <w:t>Műalkotás foltrészletének folytatása</w:t>
            </w:r>
            <w:r w:rsidR="009F18AD" w:rsidRPr="00DB37F8">
              <w:rPr>
                <w:rFonts w:eastAsia="Calibri" w:cs="Times New Roman"/>
                <w:szCs w:val="24"/>
                <w:lang w:eastAsia="hu-HU"/>
              </w:rPr>
              <w:t xml:space="preserve"> szabad asszociációk alapján. Egyéni munka.</w:t>
            </w:r>
          </w:p>
        </w:tc>
      </w:tr>
      <w:tr w:rsidR="00DB37F8" w:rsidRPr="00DB37F8" w14:paraId="4E601869" w14:textId="77777777" w:rsidTr="002F16E2">
        <w:trPr>
          <w:trHeight w:val="850"/>
        </w:trPr>
        <w:tc>
          <w:tcPr>
            <w:tcW w:w="15163" w:type="dxa"/>
            <w:gridSpan w:val="5"/>
            <w:vAlign w:val="center"/>
          </w:tcPr>
          <w:p w14:paraId="44B4279A" w14:textId="3AE6B0C8" w:rsidR="002442E2" w:rsidRPr="00F12C60" w:rsidRDefault="007D25D5" w:rsidP="00F12C60">
            <w:pPr>
              <w:pStyle w:val="Cmsor4"/>
              <w:ind w:hanging="2"/>
              <w:rPr>
                <w:rFonts w:ascii="Times New Roman" w:eastAsia="Calibri" w:hAnsi="Times New Roman" w:cs="Times New Roman"/>
                <w:b/>
                <w:i w:val="0"/>
                <w:iCs w:val="0"/>
                <w:color w:val="auto"/>
                <w:szCs w:val="24"/>
              </w:rPr>
            </w:pPr>
            <w:r w:rsidRPr="00DB37F8">
              <w:rPr>
                <w:rFonts w:ascii="Times New Roman" w:eastAsia="Times New Roman" w:hAnsi="Times New Roman" w:cs="Times New Roman"/>
                <w:i w:val="0"/>
                <w:iCs w:val="0"/>
                <w:color w:val="auto"/>
                <w:szCs w:val="24"/>
              </w:rPr>
              <w:t xml:space="preserve">                                                                            </w:t>
            </w:r>
            <w:r w:rsidR="002442E2" w:rsidRPr="00DB37F8">
              <w:rPr>
                <w:rFonts w:ascii="Times New Roman" w:eastAsia="Times New Roman" w:hAnsi="Times New Roman" w:cs="Times New Roman"/>
                <w:i w:val="0"/>
                <w:iCs w:val="0"/>
                <w:color w:val="auto"/>
                <w:szCs w:val="24"/>
              </w:rPr>
              <w:t>Médiumok sajátosságai – Médiumok jellemző kifejezőeszközei</w:t>
            </w:r>
          </w:p>
        </w:tc>
      </w:tr>
      <w:tr w:rsidR="00DB37F8" w:rsidRPr="00DB37F8" w14:paraId="441E0717" w14:textId="77777777" w:rsidTr="002F16E2">
        <w:trPr>
          <w:trHeight w:val="850"/>
        </w:trPr>
        <w:tc>
          <w:tcPr>
            <w:tcW w:w="988" w:type="dxa"/>
            <w:vAlign w:val="center"/>
          </w:tcPr>
          <w:p w14:paraId="0C5E032E" w14:textId="6DE84629" w:rsidR="00AA2486" w:rsidRPr="00DB37F8" w:rsidRDefault="002442E2" w:rsidP="007B2B7C">
            <w:pPr>
              <w:jc w:val="center"/>
              <w:rPr>
                <w:rFonts w:cs="Times New Roman"/>
                <w:szCs w:val="24"/>
              </w:rPr>
            </w:pPr>
            <w:r w:rsidRPr="00DB37F8">
              <w:rPr>
                <w:rFonts w:cs="Times New Roman"/>
                <w:szCs w:val="24"/>
              </w:rPr>
              <w:t>30</w:t>
            </w:r>
            <w:r w:rsidR="00132E33" w:rsidRPr="00DB37F8">
              <w:rPr>
                <w:rFonts w:cs="Times New Roman"/>
                <w:szCs w:val="24"/>
              </w:rPr>
              <w:t>–</w:t>
            </w:r>
            <w:r w:rsidRPr="00DB37F8">
              <w:rPr>
                <w:rFonts w:cs="Times New Roman"/>
                <w:szCs w:val="24"/>
              </w:rPr>
              <w:t>31</w:t>
            </w:r>
            <w:r w:rsidR="00132E33" w:rsidRPr="00DB37F8">
              <w:rPr>
                <w:rFonts w:cs="Times New Roman"/>
                <w:szCs w:val="24"/>
              </w:rPr>
              <w:t>.</w:t>
            </w:r>
          </w:p>
        </w:tc>
        <w:tc>
          <w:tcPr>
            <w:tcW w:w="2126" w:type="dxa"/>
            <w:vAlign w:val="center"/>
          </w:tcPr>
          <w:p w14:paraId="0DACBC3A" w14:textId="5BB63F57" w:rsidR="00AA2486" w:rsidRPr="00DB37F8" w:rsidRDefault="00F12C60" w:rsidP="007B2B7C">
            <w:pPr>
              <w:jc w:val="left"/>
              <w:rPr>
                <w:rFonts w:eastAsia="Calibri" w:cs="Times New Roman"/>
                <w:bCs/>
                <w:szCs w:val="24"/>
              </w:rPr>
            </w:pPr>
            <w:r>
              <w:rPr>
                <w:rFonts w:eastAsia="Calibri" w:cs="Times New Roman"/>
                <w:bCs/>
                <w:szCs w:val="24"/>
              </w:rPr>
              <w:t>FILMETÜD</w:t>
            </w:r>
          </w:p>
        </w:tc>
        <w:tc>
          <w:tcPr>
            <w:tcW w:w="2977" w:type="dxa"/>
          </w:tcPr>
          <w:p w14:paraId="2E7F7D1F" w14:textId="77777777" w:rsidR="00AA2486" w:rsidRPr="00DB37F8" w:rsidRDefault="00AA2486" w:rsidP="007B2B7C">
            <w:pPr>
              <w:jc w:val="left"/>
              <w:rPr>
                <w:rFonts w:cs="Times New Roman"/>
                <w:szCs w:val="24"/>
              </w:rPr>
            </w:pPr>
          </w:p>
          <w:p w14:paraId="6BEA7329" w14:textId="77777777" w:rsidR="00781592" w:rsidRPr="00DB37F8" w:rsidRDefault="00781592" w:rsidP="007B2B7C">
            <w:pPr>
              <w:jc w:val="left"/>
              <w:rPr>
                <w:rFonts w:cs="Times New Roman"/>
                <w:szCs w:val="24"/>
              </w:rPr>
            </w:pPr>
          </w:p>
          <w:p w14:paraId="656D649F" w14:textId="77777777" w:rsidR="00781592" w:rsidRPr="00DB37F8" w:rsidRDefault="00781592" w:rsidP="007B2B7C">
            <w:pPr>
              <w:jc w:val="left"/>
              <w:rPr>
                <w:rFonts w:cs="Times New Roman"/>
                <w:szCs w:val="24"/>
              </w:rPr>
            </w:pPr>
          </w:p>
          <w:p w14:paraId="6156AAFE" w14:textId="54EACC7B" w:rsidR="00E41B41" w:rsidRPr="00DB37F8" w:rsidRDefault="00E41B41" w:rsidP="007B2B7C">
            <w:pPr>
              <w:jc w:val="left"/>
              <w:rPr>
                <w:rFonts w:cs="Times New Roman"/>
                <w:szCs w:val="24"/>
              </w:rPr>
            </w:pPr>
          </w:p>
          <w:p w14:paraId="4EB36E56" w14:textId="549CC969" w:rsidR="00E41B41" w:rsidRPr="00DB37F8" w:rsidRDefault="00E41B41" w:rsidP="007B2B7C">
            <w:pPr>
              <w:jc w:val="left"/>
              <w:rPr>
                <w:rFonts w:cs="Times New Roman"/>
                <w:szCs w:val="24"/>
              </w:rPr>
            </w:pPr>
          </w:p>
          <w:p w14:paraId="1DE797C4" w14:textId="77777777" w:rsidR="00E41B41" w:rsidRPr="00DB37F8" w:rsidRDefault="00E41B41" w:rsidP="007B2B7C">
            <w:pPr>
              <w:jc w:val="left"/>
              <w:rPr>
                <w:rFonts w:cs="Times New Roman"/>
                <w:szCs w:val="24"/>
              </w:rPr>
            </w:pPr>
          </w:p>
          <w:p w14:paraId="56664429" w14:textId="66BBEBE6" w:rsidR="00781592" w:rsidRPr="00DB37F8" w:rsidRDefault="009F18AD" w:rsidP="009F18AD">
            <w:pPr>
              <w:rPr>
                <w:rFonts w:eastAsia="Times New Roman" w:cs="Times New Roman"/>
                <w:szCs w:val="24"/>
              </w:rPr>
            </w:pPr>
            <w:r w:rsidRPr="00DB37F8">
              <w:rPr>
                <w:rFonts w:eastAsia="Times New Roman" w:cs="Times New Roman"/>
                <w:szCs w:val="24"/>
              </w:rPr>
              <w:t>tipográfia, kameraállás</w:t>
            </w:r>
            <w:r w:rsidR="00781592" w:rsidRPr="00DB37F8">
              <w:rPr>
                <w:rFonts w:eastAsia="Times New Roman" w:cs="Times New Roman"/>
                <w:szCs w:val="24"/>
              </w:rPr>
              <w:t>, kameramozgás</w:t>
            </w:r>
          </w:p>
          <w:p w14:paraId="36BDBF9C" w14:textId="16078D40" w:rsidR="00781592" w:rsidRPr="00DB37F8" w:rsidRDefault="00781592" w:rsidP="007B2B7C">
            <w:pPr>
              <w:jc w:val="left"/>
              <w:rPr>
                <w:rFonts w:cs="Times New Roman"/>
                <w:szCs w:val="24"/>
              </w:rPr>
            </w:pPr>
          </w:p>
        </w:tc>
        <w:tc>
          <w:tcPr>
            <w:tcW w:w="4677" w:type="dxa"/>
          </w:tcPr>
          <w:p w14:paraId="6F92807D" w14:textId="77777777" w:rsidR="00AA2486" w:rsidRPr="00DB37F8" w:rsidRDefault="00AA2486" w:rsidP="007B2B7C">
            <w:pPr>
              <w:pStyle w:val="Listaszerbekezds"/>
              <w:ind w:left="319"/>
              <w:jc w:val="left"/>
              <w:rPr>
                <w:rFonts w:eastAsia="Calibri" w:cs="Times New Roman"/>
                <w:szCs w:val="24"/>
                <w:lang w:eastAsia="hu-HU"/>
              </w:rPr>
            </w:pPr>
          </w:p>
          <w:p w14:paraId="0A291B28" w14:textId="02D88085" w:rsidR="002442E2" w:rsidRPr="00DB37F8" w:rsidRDefault="002442E2" w:rsidP="002442E2">
            <w:pPr>
              <w:spacing w:line="254" w:lineRule="auto"/>
              <w:rPr>
                <w:rFonts w:eastAsia="Times New Roman" w:cs="Times New Roman"/>
                <w:szCs w:val="24"/>
              </w:rPr>
            </w:pPr>
            <w:r w:rsidRPr="00DB37F8">
              <w:rPr>
                <w:rFonts w:eastAsia="Times New Roman" w:cs="Times New Roman"/>
                <w:szCs w:val="24"/>
              </w:rPr>
              <w:t xml:space="preserve"> Példák alapján a mozgókép működésének értelmezése (pl. időszervezés, képkivágás/kameramozgás, plán, hanghatás) majd kreatív alkalmazása összetett feladatokban (pl. </w:t>
            </w:r>
            <w:proofErr w:type="spellStart"/>
            <w:r w:rsidRPr="00DB37F8">
              <w:rPr>
                <w:rFonts w:eastAsia="Times New Roman" w:cs="Times New Roman"/>
                <w:szCs w:val="24"/>
              </w:rPr>
              <w:t>storyboard</w:t>
            </w:r>
            <w:proofErr w:type="spellEnd"/>
            <w:r w:rsidRPr="00DB37F8">
              <w:rPr>
                <w:rFonts w:eastAsia="Times New Roman" w:cs="Times New Roman"/>
                <w:szCs w:val="24"/>
              </w:rPr>
              <w:t xml:space="preserve"> készítése megadott képkockából kiindulva, rövidfilm készítése megadott fogalomból vagy fotóból kiindulva), mely a médium sajátos (nyelvi) működésének felismerését célozza meg.</w:t>
            </w:r>
          </w:p>
          <w:p w14:paraId="286C828A" w14:textId="4F1EE70B" w:rsidR="002442E2" w:rsidRPr="00DB37F8" w:rsidRDefault="002442E2" w:rsidP="007B2B7C">
            <w:pPr>
              <w:pStyle w:val="Listaszerbekezds"/>
              <w:ind w:left="319"/>
              <w:jc w:val="left"/>
              <w:rPr>
                <w:rFonts w:eastAsia="Calibri" w:cs="Times New Roman"/>
                <w:szCs w:val="24"/>
                <w:lang w:eastAsia="hu-HU"/>
              </w:rPr>
            </w:pPr>
          </w:p>
        </w:tc>
        <w:tc>
          <w:tcPr>
            <w:tcW w:w="4395" w:type="dxa"/>
          </w:tcPr>
          <w:p w14:paraId="3A1824ED" w14:textId="77777777" w:rsidR="00AA2486" w:rsidRPr="00DB37F8" w:rsidRDefault="00AA2486" w:rsidP="007B2B7C">
            <w:pPr>
              <w:pStyle w:val="Listaszerbekezds"/>
              <w:ind w:left="319"/>
              <w:jc w:val="left"/>
              <w:rPr>
                <w:rFonts w:eastAsia="Calibri" w:cs="Times New Roman"/>
                <w:szCs w:val="24"/>
                <w:lang w:eastAsia="hu-HU"/>
              </w:rPr>
            </w:pPr>
          </w:p>
          <w:p w14:paraId="73278C3B" w14:textId="77777777" w:rsidR="009F18AD" w:rsidRPr="00DB37F8" w:rsidRDefault="009F18AD" w:rsidP="007B2B7C">
            <w:pPr>
              <w:pStyle w:val="Listaszerbekezds"/>
              <w:ind w:left="319"/>
              <w:jc w:val="left"/>
              <w:rPr>
                <w:rFonts w:eastAsia="Calibri" w:cs="Times New Roman"/>
                <w:szCs w:val="24"/>
                <w:lang w:eastAsia="hu-HU"/>
              </w:rPr>
            </w:pPr>
          </w:p>
          <w:p w14:paraId="3DF1C236" w14:textId="77777777" w:rsidR="009F18AD" w:rsidRPr="00DB37F8" w:rsidRDefault="009F18AD" w:rsidP="007B2B7C">
            <w:pPr>
              <w:pStyle w:val="Listaszerbekezds"/>
              <w:ind w:left="319"/>
              <w:jc w:val="left"/>
              <w:rPr>
                <w:rFonts w:eastAsia="Calibri" w:cs="Times New Roman"/>
                <w:szCs w:val="24"/>
                <w:lang w:eastAsia="hu-HU"/>
              </w:rPr>
            </w:pPr>
          </w:p>
          <w:p w14:paraId="67BF7960" w14:textId="77777777" w:rsidR="009F18AD" w:rsidRPr="00DB37F8" w:rsidRDefault="009F18AD" w:rsidP="007B2B7C">
            <w:pPr>
              <w:pStyle w:val="Listaszerbekezds"/>
              <w:ind w:left="319"/>
              <w:jc w:val="left"/>
              <w:rPr>
                <w:rFonts w:eastAsia="Calibri" w:cs="Times New Roman"/>
                <w:szCs w:val="24"/>
                <w:lang w:eastAsia="hu-HU"/>
              </w:rPr>
            </w:pPr>
          </w:p>
          <w:p w14:paraId="56497F6F" w14:textId="77777777" w:rsidR="00E41B41" w:rsidRPr="00DB37F8" w:rsidRDefault="00E41B41" w:rsidP="007B2B7C">
            <w:pPr>
              <w:pStyle w:val="Listaszerbekezds"/>
              <w:ind w:left="319"/>
              <w:jc w:val="left"/>
              <w:rPr>
                <w:rFonts w:eastAsia="Calibri" w:cs="Times New Roman"/>
                <w:szCs w:val="24"/>
                <w:lang w:eastAsia="hu-HU"/>
              </w:rPr>
            </w:pPr>
          </w:p>
          <w:p w14:paraId="65D8AAD1" w14:textId="58B5ECC7" w:rsidR="009F18AD" w:rsidRPr="00DB37F8" w:rsidRDefault="009F18AD" w:rsidP="007B2B7C">
            <w:pPr>
              <w:pStyle w:val="Listaszerbekezds"/>
              <w:ind w:left="319"/>
              <w:jc w:val="left"/>
              <w:rPr>
                <w:rFonts w:eastAsia="Calibri" w:cs="Times New Roman"/>
                <w:szCs w:val="24"/>
                <w:lang w:eastAsia="hu-HU"/>
              </w:rPr>
            </w:pPr>
            <w:r w:rsidRPr="00DB37F8">
              <w:rPr>
                <w:rFonts w:eastAsia="Calibri" w:cs="Times New Roman"/>
                <w:szCs w:val="24"/>
                <w:lang w:eastAsia="hu-HU"/>
              </w:rPr>
              <w:t>Motívumok gyűjtése az iskola épületében mozgóképes eszközzel. Film etűd szerkesztése. Egyéni munka.</w:t>
            </w:r>
          </w:p>
        </w:tc>
      </w:tr>
      <w:tr w:rsidR="00DB37F8" w:rsidRPr="00DB37F8" w14:paraId="2B4BA059" w14:textId="77777777" w:rsidTr="002F16E2">
        <w:trPr>
          <w:trHeight w:val="850"/>
        </w:trPr>
        <w:tc>
          <w:tcPr>
            <w:tcW w:w="15163" w:type="dxa"/>
            <w:gridSpan w:val="5"/>
            <w:vAlign w:val="center"/>
          </w:tcPr>
          <w:p w14:paraId="344A8E8E" w14:textId="4EE4CF04" w:rsidR="007D25D5" w:rsidRPr="00F12C60" w:rsidRDefault="00F12C60" w:rsidP="00F12C60">
            <w:pPr>
              <w:ind w:hanging="2"/>
              <w:jc w:val="center"/>
              <w:rPr>
                <w:rFonts w:eastAsia="Times New Roman" w:cs="Times New Roman"/>
                <w:szCs w:val="24"/>
              </w:rPr>
            </w:pPr>
            <w:r>
              <w:rPr>
                <w:rFonts w:eastAsia="Times New Roman" w:cs="Times New Roman"/>
                <w:szCs w:val="24"/>
              </w:rPr>
              <w:t xml:space="preserve"> </w:t>
            </w:r>
            <w:r w:rsidR="007D25D5" w:rsidRPr="00DB37F8">
              <w:rPr>
                <w:rFonts w:eastAsia="Times New Roman" w:cs="Times New Roman"/>
                <w:szCs w:val="24"/>
              </w:rPr>
              <w:t xml:space="preserve">Vizuális művészeti jelenségek – Alkotások, stílusok Médiumok sajátosságai – Médiumok jellemző kifejezőeszközei Vizuális információ és befolyásolás – </w:t>
            </w:r>
            <w:r w:rsidR="00C81210" w:rsidRPr="00DB37F8">
              <w:rPr>
                <w:rFonts w:eastAsia="Times New Roman" w:cs="Times New Roman"/>
                <w:szCs w:val="24"/>
              </w:rPr>
              <w:t xml:space="preserve">    </w:t>
            </w:r>
            <w:r w:rsidR="007D25D5" w:rsidRPr="00DB37F8">
              <w:rPr>
                <w:rFonts w:eastAsia="Times New Roman" w:cs="Times New Roman"/>
                <w:szCs w:val="24"/>
              </w:rPr>
              <w:t>Kép és szöveg üzenete</w:t>
            </w:r>
          </w:p>
        </w:tc>
      </w:tr>
      <w:tr w:rsidR="00AA2486" w:rsidRPr="00DB37F8" w14:paraId="61C9C762" w14:textId="77777777" w:rsidTr="002F16E2">
        <w:trPr>
          <w:trHeight w:val="850"/>
        </w:trPr>
        <w:tc>
          <w:tcPr>
            <w:tcW w:w="988" w:type="dxa"/>
            <w:vAlign w:val="center"/>
          </w:tcPr>
          <w:p w14:paraId="7DEA5250" w14:textId="46C717E7" w:rsidR="00AA2486" w:rsidRPr="00DB37F8" w:rsidRDefault="007D25D5" w:rsidP="007B2B7C">
            <w:pPr>
              <w:jc w:val="center"/>
              <w:rPr>
                <w:rFonts w:cs="Times New Roman"/>
                <w:szCs w:val="24"/>
              </w:rPr>
            </w:pPr>
            <w:r w:rsidRPr="00DB37F8">
              <w:rPr>
                <w:rFonts w:cs="Times New Roman"/>
                <w:szCs w:val="24"/>
              </w:rPr>
              <w:t>32</w:t>
            </w:r>
            <w:r w:rsidR="00132E33" w:rsidRPr="00DB37F8">
              <w:rPr>
                <w:rFonts w:cs="Times New Roman"/>
                <w:szCs w:val="24"/>
              </w:rPr>
              <w:t>–</w:t>
            </w:r>
            <w:r w:rsidRPr="00DB37F8">
              <w:rPr>
                <w:rFonts w:cs="Times New Roman"/>
                <w:szCs w:val="24"/>
              </w:rPr>
              <w:t>34</w:t>
            </w:r>
            <w:r w:rsidR="00132E33" w:rsidRPr="00DB37F8">
              <w:rPr>
                <w:rFonts w:cs="Times New Roman"/>
                <w:szCs w:val="24"/>
              </w:rPr>
              <w:t>.</w:t>
            </w:r>
          </w:p>
        </w:tc>
        <w:tc>
          <w:tcPr>
            <w:tcW w:w="2126" w:type="dxa"/>
            <w:vAlign w:val="center"/>
          </w:tcPr>
          <w:p w14:paraId="2164D009" w14:textId="4965386E" w:rsidR="00AA2486" w:rsidRPr="00DB37F8" w:rsidRDefault="007D25D5" w:rsidP="007B2B7C">
            <w:pPr>
              <w:jc w:val="left"/>
              <w:rPr>
                <w:rFonts w:eastAsia="Calibri" w:cs="Times New Roman"/>
                <w:bCs/>
                <w:szCs w:val="24"/>
              </w:rPr>
            </w:pPr>
            <w:r w:rsidRPr="00DB37F8">
              <w:rPr>
                <w:rFonts w:eastAsia="Calibri" w:cs="Times New Roman"/>
                <w:bCs/>
                <w:szCs w:val="24"/>
              </w:rPr>
              <w:t>OSZTÁLYKÉP</w:t>
            </w:r>
            <w:r w:rsidR="00F12C60">
              <w:rPr>
                <w:rFonts w:eastAsia="Calibri" w:cs="Times New Roman"/>
                <w:bCs/>
                <w:szCs w:val="24"/>
              </w:rPr>
              <w:t>, CSOPORTKÉP</w:t>
            </w:r>
          </w:p>
        </w:tc>
        <w:tc>
          <w:tcPr>
            <w:tcW w:w="2977" w:type="dxa"/>
          </w:tcPr>
          <w:p w14:paraId="2AFE8BB9" w14:textId="77777777" w:rsidR="00781592" w:rsidRPr="00DB37F8" w:rsidRDefault="00781592" w:rsidP="007B2B7C">
            <w:pPr>
              <w:jc w:val="left"/>
              <w:rPr>
                <w:rFonts w:cs="Times New Roman"/>
                <w:szCs w:val="24"/>
              </w:rPr>
            </w:pPr>
          </w:p>
          <w:p w14:paraId="5F40E8C0" w14:textId="77777777" w:rsidR="00781592" w:rsidRPr="00DB37F8" w:rsidRDefault="00781592" w:rsidP="007B2B7C">
            <w:pPr>
              <w:jc w:val="left"/>
              <w:rPr>
                <w:rFonts w:cs="Times New Roman"/>
                <w:szCs w:val="24"/>
              </w:rPr>
            </w:pPr>
          </w:p>
          <w:p w14:paraId="6DBEAF99" w14:textId="2C4A767D" w:rsidR="00781592" w:rsidRPr="00DB37F8" w:rsidRDefault="00781592" w:rsidP="009F18AD">
            <w:pPr>
              <w:rPr>
                <w:rFonts w:eastAsia="Times New Roman" w:cs="Times New Roman"/>
                <w:szCs w:val="24"/>
              </w:rPr>
            </w:pPr>
            <w:r w:rsidRPr="00DB37F8">
              <w:rPr>
                <w:rFonts w:eastAsia="Times New Roman" w:cs="Times New Roman"/>
                <w:szCs w:val="24"/>
              </w:rPr>
              <w:t>vizuális átírás, kiemelés eszközei,</w:t>
            </w:r>
            <w:r w:rsidR="00630955" w:rsidRPr="00DB37F8">
              <w:rPr>
                <w:rFonts w:eastAsia="Times New Roman" w:cs="Times New Roman"/>
                <w:szCs w:val="24"/>
              </w:rPr>
              <w:t xml:space="preserve"> </w:t>
            </w:r>
            <w:r w:rsidRPr="00DB37F8">
              <w:rPr>
                <w:rFonts w:eastAsia="Times New Roman" w:cs="Times New Roman"/>
                <w:szCs w:val="24"/>
              </w:rPr>
              <w:t xml:space="preserve">kontraszt, színkontraszt, </w:t>
            </w:r>
          </w:p>
          <w:p w14:paraId="02DFC61D" w14:textId="77777777" w:rsidR="00781592" w:rsidRPr="00DB37F8" w:rsidRDefault="00051118" w:rsidP="00051118">
            <w:pPr>
              <w:ind w:hanging="2"/>
              <w:rPr>
                <w:rFonts w:eastAsia="Times New Roman" w:cs="Times New Roman"/>
                <w:szCs w:val="24"/>
              </w:rPr>
            </w:pPr>
            <w:r w:rsidRPr="00DB37F8">
              <w:rPr>
                <w:rFonts w:eastAsia="Times New Roman" w:cs="Times New Roman"/>
                <w:szCs w:val="24"/>
              </w:rPr>
              <w:t xml:space="preserve">címrend, tipográfia, illusztráció, </w:t>
            </w:r>
            <w:proofErr w:type="gramStart"/>
            <w:r w:rsidRPr="00DB37F8">
              <w:rPr>
                <w:rFonts w:eastAsia="Times New Roman" w:cs="Times New Roman"/>
                <w:szCs w:val="24"/>
              </w:rPr>
              <w:t>képaláírás,  banner</w:t>
            </w:r>
            <w:proofErr w:type="gramEnd"/>
            <w:r w:rsidRPr="00DB37F8">
              <w:rPr>
                <w:rFonts w:eastAsia="Times New Roman" w:cs="Times New Roman"/>
                <w:szCs w:val="24"/>
              </w:rPr>
              <w:t xml:space="preserve">, </w:t>
            </w:r>
          </w:p>
          <w:p w14:paraId="5DBFEDB9" w14:textId="77777777" w:rsidR="00A1333F" w:rsidRPr="00DB37F8" w:rsidRDefault="00A1333F" w:rsidP="00A1333F">
            <w:pPr>
              <w:ind w:hanging="2"/>
              <w:rPr>
                <w:rFonts w:eastAsia="Times New Roman" w:cs="Times New Roman"/>
                <w:szCs w:val="24"/>
              </w:rPr>
            </w:pPr>
            <w:r w:rsidRPr="00DB37F8">
              <w:rPr>
                <w:rFonts w:eastAsia="Times New Roman" w:cs="Times New Roman"/>
                <w:szCs w:val="24"/>
              </w:rPr>
              <w:lastRenderedPageBreak/>
              <w:t>verbális és vizuális kommunikáció, közlési szándék, figyelemirányítás, kiemelés, sűrítés</w:t>
            </w:r>
          </w:p>
          <w:p w14:paraId="270FABFA" w14:textId="77777777" w:rsidR="00A1333F" w:rsidRPr="00DB37F8" w:rsidRDefault="00A1333F" w:rsidP="00A1333F">
            <w:pPr>
              <w:ind w:hanging="2"/>
              <w:rPr>
                <w:rFonts w:eastAsia="Times New Roman" w:cs="Times New Roman"/>
                <w:szCs w:val="24"/>
              </w:rPr>
            </w:pPr>
          </w:p>
          <w:p w14:paraId="338D9E3F" w14:textId="6C75EBB1" w:rsidR="00A1333F" w:rsidRPr="00DB37F8" w:rsidRDefault="00A1333F" w:rsidP="00051118">
            <w:pPr>
              <w:ind w:hanging="2"/>
              <w:rPr>
                <w:rFonts w:cs="Times New Roman"/>
                <w:szCs w:val="24"/>
              </w:rPr>
            </w:pPr>
          </w:p>
        </w:tc>
        <w:tc>
          <w:tcPr>
            <w:tcW w:w="4677" w:type="dxa"/>
          </w:tcPr>
          <w:p w14:paraId="71C86DE4" w14:textId="77777777" w:rsidR="00AA2486" w:rsidRPr="00DB37F8" w:rsidRDefault="00AA2486" w:rsidP="007B2B7C">
            <w:pPr>
              <w:pStyle w:val="Listaszerbekezds"/>
              <w:ind w:left="319"/>
              <w:jc w:val="left"/>
              <w:rPr>
                <w:rFonts w:eastAsia="Calibri" w:cs="Times New Roman"/>
                <w:szCs w:val="24"/>
                <w:lang w:eastAsia="hu-HU"/>
              </w:rPr>
            </w:pPr>
          </w:p>
          <w:p w14:paraId="152DFF7B" w14:textId="4B32AFD3" w:rsidR="007D25D5" w:rsidRPr="00F12C60" w:rsidRDefault="007D25D5" w:rsidP="00F12C60">
            <w:pPr>
              <w:tabs>
                <w:tab w:val="left" w:pos="720"/>
              </w:tabs>
              <w:spacing w:line="256" w:lineRule="auto"/>
              <w:rPr>
                <w:rFonts w:eastAsia="Times New Roman" w:cs="Times New Roman"/>
                <w:i/>
                <w:szCs w:val="24"/>
              </w:rPr>
            </w:pPr>
            <w:r w:rsidRPr="00DB37F8">
              <w:rPr>
                <w:rFonts w:eastAsia="Times New Roman" w:cs="Times New Roman"/>
                <w:szCs w:val="24"/>
              </w:rPr>
              <w:t xml:space="preserve">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w:t>
            </w:r>
            <w:r w:rsidRPr="00DB37F8">
              <w:rPr>
                <w:rFonts w:eastAsia="Times New Roman" w:cs="Times New Roman"/>
                <w:szCs w:val="24"/>
              </w:rPr>
              <w:lastRenderedPageBreak/>
              <w:t>(pl. tabló, képfolyam, diagram, digitális prezentáció).</w:t>
            </w:r>
          </w:p>
          <w:p w14:paraId="20AEE083" w14:textId="77777777" w:rsidR="007D25D5" w:rsidRPr="00DB37F8" w:rsidRDefault="007D25D5" w:rsidP="007D25D5">
            <w:pPr>
              <w:tabs>
                <w:tab w:val="left" w:pos="720"/>
              </w:tabs>
              <w:spacing w:line="266" w:lineRule="auto"/>
              <w:rPr>
                <w:rFonts w:eastAsia="Times New Roman" w:cs="Times New Roman"/>
                <w:i/>
                <w:szCs w:val="24"/>
              </w:rPr>
            </w:pPr>
            <w:r w:rsidRPr="00DB37F8">
              <w:rPr>
                <w:rFonts w:eastAsia="Times New Roman" w:cs="Times New Roman"/>
                <w:szCs w:val="24"/>
              </w:rPr>
              <w:t>Példák alapján a technikai képalkotó, digitális médiumok (pl. sajtófotó, híroldal, blog, filmetűd, klip, videóinstalláció) hétköznapi kommunikációs, továbbá személyes és művészi kifejező szándékának összehasonlítása.</w:t>
            </w:r>
          </w:p>
          <w:p w14:paraId="6FE7B85C" w14:textId="77777777" w:rsidR="007D25D5" w:rsidRPr="00DB37F8" w:rsidRDefault="007D25D5" w:rsidP="00630955">
            <w:pPr>
              <w:tabs>
                <w:tab w:val="left" w:pos="720"/>
              </w:tabs>
              <w:spacing w:line="276" w:lineRule="auto"/>
              <w:jc w:val="left"/>
              <w:rPr>
                <w:rFonts w:eastAsia="Times New Roman" w:cs="Times New Roman"/>
                <w:i/>
                <w:szCs w:val="24"/>
              </w:rPr>
            </w:pPr>
            <w:r w:rsidRPr="00DB37F8">
              <w:rPr>
                <w:rFonts w:eastAsia="Times New Roman" w:cs="Times New Roman"/>
                <w:szCs w:val="24"/>
              </w:rPr>
              <w:t>Különböző korból és kultúrából származó művek csoportosítása különböző szempontok (pl. műfaj, technika, kifejezőeszköz, tériség, mű célja) szerint.</w:t>
            </w:r>
          </w:p>
          <w:p w14:paraId="5AFC9A79" w14:textId="1804233C" w:rsidR="007D25D5" w:rsidRPr="00DB37F8" w:rsidRDefault="007D25D5" w:rsidP="007B2B7C">
            <w:pPr>
              <w:pStyle w:val="Listaszerbekezds"/>
              <w:ind w:left="319"/>
              <w:jc w:val="left"/>
              <w:rPr>
                <w:rFonts w:eastAsia="Calibri" w:cs="Times New Roman"/>
                <w:szCs w:val="24"/>
                <w:lang w:eastAsia="hu-HU"/>
              </w:rPr>
            </w:pPr>
          </w:p>
        </w:tc>
        <w:tc>
          <w:tcPr>
            <w:tcW w:w="4395" w:type="dxa"/>
          </w:tcPr>
          <w:p w14:paraId="27C40C85" w14:textId="77777777" w:rsidR="00AA2486" w:rsidRPr="00DB37F8" w:rsidRDefault="00AA2486" w:rsidP="007B2B7C">
            <w:pPr>
              <w:pStyle w:val="Listaszerbekezds"/>
              <w:ind w:left="319"/>
              <w:jc w:val="left"/>
              <w:rPr>
                <w:rFonts w:eastAsia="Calibri" w:cs="Times New Roman"/>
                <w:szCs w:val="24"/>
                <w:lang w:eastAsia="hu-HU"/>
              </w:rPr>
            </w:pPr>
          </w:p>
          <w:p w14:paraId="3AB783C2" w14:textId="77777777" w:rsidR="009F18AD" w:rsidRPr="00DB37F8" w:rsidRDefault="009F18AD" w:rsidP="007B2B7C">
            <w:pPr>
              <w:pStyle w:val="Listaszerbekezds"/>
              <w:ind w:left="319"/>
              <w:jc w:val="left"/>
              <w:rPr>
                <w:rFonts w:eastAsia="Calibri" w:cs="Times New Roman"/>
                <w:szCs w:val="24"/>
                <w:lang w:eastAsia="hu-HU"/>
              </w:rPr>
            </w:pPr>
          </w:p>
          <w:p w14:paraId="2C1F8988" w14:textId="77777777" w:rsidR="009F18AD" w:rsidRPr="00F12C60" w:rsidRDefault="009F18AD" w:rsidP="00F12C60">
            <w:pPr>
              <w:jc w:val="left"/>
              <w:rPr>
                <w:rFonts w:eastAsia="Calibri" w:cs="Times New Roman"/>
                <w:szCs w:val="24"/>
                <w:lang w:eastAsia="hu-HU"/>
              </w:rPr>
            </w:pPr>
          </w:p>
          <w:p w14:paraId="08EF0145" w14:textId="77777777" w:rsidR="009F18AD" w:rsidRPr="00DB37F8" w:rsidRDefault="009F18AD" w:rsidP="007B2B7C">
            <w:pPr>
              <w:pStyle w:val="Listaszerbekezds"/>
              <w:ind w:left="319"/>
              <w:jc w:val="left"/>
              <w:rPr>
                <w:rFonts w:eastAsia="Calibri" w:cs="Times New Roman"/>
                <w:szCs w:val="24"/>
                <w:lang w:eastAsia="hu-HU"/>
              </w:rPr>
            </w:pPr>
          </w:p>
          <w:p w14:paraId="27BEE7A7" w14:textId="311BD02E" w:rsidR="009F18AD" w:rsidRPr="00DB37F8" w:rsidRDefault="009F18AD" w:rsidP="009F18AD">
            <w:pPr>
              <w:jc w:val="left"/>
              <w:rPr>
                <w:rFonts w:eastAsia="Calibri" w:cs="Times New Roman"/>
                <w:szCs w:val="24"/>
                <w:lang w:eastAsia="hu-HU"/>
              </w:rPr>
            </w:pPr>
            <w:r w:rsidRPr="00DB37F8">
              <w:rPr>
                <w:rFonts w:eastAsia="Calibri" w:cs="Times New Roman"/>
                <w:szCs w:val="24"/>
                <w:lang w:eastAsia="hu-HU"/>
              </w:rPr>
              <w:t>Osztálytablók történetének kutatása.</w:t>
            </w:r>
            <w:r w:rsidR="006F72F5" w:rsidRPr="00DB37F8">
              <w:rPr>
                <w:rFonts w:eastAsia="Calibri" w:cs="Times New Roman"/>
                <w:szCs w:val="24"/>
                <w:lang w:eastAsia="hu-HU"/>
              </w:rPr>
              <w:t xml:space="preserve"> Terv, koncepció kidolgozása és kivitelezése egy nem hivatalos osztálytablóra. Csoportmunka.</w:t>
            </w:r>
          </w:p>
        </w:tc>
      </w:tr>
      <w:tr w:rsidR="002F16E2" w:rsidRPr="00DB37F8" w14:paraId="6C9FC824" w14:textId="77777777" w:rsidTr="002F16E2">
        <w:trPr>
          <w:trHeight w:val="850"/>
        </w:trPr>
        <w:tc>
          <w:tcPr>
            <w:tcW w:w="988" w:type="dxa"/>
            <w:vAlign w:val="center"/>
          </w:tcPr>
          <w:p w14:paraId="4AF766CB" w14:textId="2B7B0344" w:rsidR="002F16E2" w:rsidRPr="00DB37F8" w:rsidRDefault="002F16E2" w:rsidP="007B2B7C">
            <w:pPr>
              <w:jc w:val="center"/>
              <w:rPr>
                <w:rFonts w:cs="Times New Roman"/>
                <w:szCs w:val="24"/>
              </w:rPr>
            </w:pPr>
            <w:r>
              <w:rPr>
                <w:rFonts w:cs="Times New Roman"/>
                <w:szCs w:val="24"/>
              </w:rPr>
              <w:t>35., 36.</w:t>
            </w:r>
          </w:p>
        </w:tc>
        <w:tc>
          <w:tcPr>
            <w:tcW w:w="2126" w:type="dxa"/>
            <w:vAlign w:val="center"/>
          </w:tcPr>
          <w:p w14:paraId="102F4E7E" w14:textId="29390F1D" w:rsidR="002F16E2" w:rsidRPr="00DB37F8" w:rsidRDefault="002F16E2" w:rsidP="007B2B7C">
            <w:pPr>
              <w:jc w:val="left"/>
              <w:rPr>
                <w:rFonts w:eastAsia="Calibri" w:cs="Times New Roman"/>
                <w:bCs/>
                <w:szCs w:val="24"/>
              </w:rPr>
            </w:pPr>
            <w:r>
              <w:rPr>
                <w:rFonts w:cs="Times New Roman"/>
                <w:sz w:val="22"/>
              </w:rPr>
              <w:t>Év végi összefoglalás, ismétlés, értékelés</w:t>
            </w:r>
          </w:p>
        </w:tc>
        <w:tc>
          <w:tcPr>
            <w:tcW w:w="2977" w:type="dxa"/>
          </w:tcPr>
          <w:p w14:paraId="01E2FBF6" w14:textId="77777777" w:rsidR="002F16E2" w:rsidRPr="00DB37F8" w:rsidRDefault="002F16E2" w:rsidP="007B2B7C">
            <w:pPr>
              <w:jc w:val="left"/>
              <w:rPr>
                <w:rFonts w:cs="Times New Roman"/>
                <w:szCs w:val="24"/>
              </w:rPr>
            </w:pPr>
          </w:p>
        </w:tc>
        <w:tc>
          <w:tcPr>
            <w:tcW w:w="4677" w:type="dxa"/>
          </w:tcPr>
          <w:p w14:paraId="7BE8CB14" w14:textId="77777777" w:rsidR="002F16E2" w:rsidRPr="00DB37F8" w:rsidRDefault="002F16E2" w:rsidP="007B2B7C">
            <w:pPr>
              <w:pStyle w:val="Listaszerbekezds"/>
              <w:ind w:left="319"/>
              <w:jc w:val="left"/>
              <w:rPr>
                <w:rFonts w:eastAsia="Calibri" w:cs="Times New Roman"/>
                <w:szCs w:val="24"/>
                <w:lang w:eastAsia="hu-HU"/>
              </w:rPr>
            </w:pPr>
          </w:p>
        </w:tc>
        <w:tc>
          <w:tcPr>
            <w:tcW w:w="4395" w:type="dxa"/>
          </w:tcPr>
          <w:p w14:paraId="2CC3BFBF" w14:textId="77777777" w:rsidR="002F16E2" w:rsidRPr="00DB37F8" w:rsidRDefault="002F16E2" w:rsidP="007B2B7C">
            <w:pPr>
              <w:pStyle w:val="Listaszerbekezds"/>
              <w:ind w:left="319"/>
              <w:jc w:val="left"/>
              <w:rPr>
                <w:rFonts w:eastAsia="Calibri" w:cs="Times New Roman"/>
                <w:szCs w:val="24"/>
                <w:lang w:eastAsia="hu-HU"/>
              </w:rPr>
            </w:pPr>
          </w:p>
        </w:tc>
      </w:tr>
    </w:tbl>
    <w:p w14:paraId="29A60C3F" w14:textId="77777777" w:rsidR="00276C23" w:rsidRPr="00DB37F8" w:rsidRDefault="00276C23">
      <w:pPr>
        <w:rPr>
          <w:rFonts w:cs="Times New Roman"/>
          <w:szCs w:val="24"/>
        </w:rPr>
      </w:pPr>
    </w:p>
    <w:p w14:paraId="6230987D" w14:textId="77777777" w:rsidR="00EE0A83" w:rsidRPr="00DB37F8" w:rsidRDefault="00EE0A83" w:rsidP="00EE0A83">
      <w:pPr>
        <w:tabs>
          <w:tab w:val="left" w:pos="1647"/>
        </w:tabs>
        <w:rPr>
          <w:rFonts w:cs="Times New Roman"/>
          <w:szCs w:val="24"/>
        </w:rPr>
      </w:pPr>
    </w:p>
    <w:p w14:paraId="7D56D7D0" w14:textId="77777777" w:rsidR="00EE0A83" w:rsidRPr="00DB37F8" w:rsidRDefault="00EE0A83" w:rsidP="00EE0A83">
      <w:pPr>
        <w:tabs>
          <w:tab w:val="left" w:pos="1647"/>
        </w:tabs>
        <w:rPr>
          <w:rFonts w:cs="Times New Roman"/>
          <w:szCs w:val="24"/>
        </w:rPr>
      </w:pPr>
    </w:p>
    <w:p w14:paraId="740C46C8" w14:textId="77777777" w:rsidR="00A56BDE" w:rsidRPr="00DB37F8" w:rsidRDefault="00A56BDE" w:rsidP="000E16FD">
      <w:pPr>
        <w:jc w:val="center"/>
        <w:rPr>
          <w:rFonts w:cs="Times New Roman"/>
          <w:b/>
          <w:szCs w:val="24"/>
        </w:rPr>
      </w:pPr>
    </w:p>
    <w:sectPr w:rsidR="00A56BDE" w:rsidRPr="00DB37F8" w:rsidSect="0022735B">
      <w:foot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8FFD0" w14:textId="77777777" w:rsidR="00B86974" w:rsidRDefault="00B86974" w:rsidP="00A56BDE">
      <w:r>
        <w:separator/>
      </w:r>
    </w:p>
  </w:endnote>
  <w:endnote w:type="continuationSeparator" w:id="0">
    <w:p w14:paraId="01D0A156" w14:textId="77777777" w:rsidR="00B86974" w:rsidRDefault="00B86974" w:rsidP="00A5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937601"/>
      <w:docPartObj>
        <w:docPartGallery w:val="Page Numbers (Bottom of Page)"/>
        <w:docPartUnique/>
      </w:docPartObj>
    </w:sdtPr>
    <w:sdtContent>
      <w:p w14:paraId="7684344D" w14:textId="77777777" w:rsidR="00EE0A83" w:rsidRDefault="00EE0A83">
        <w:r>
          <w:rPr>
            <w:noProof/>
            <w:lang w:eastAsia="hu-HU"/>
          </w:rPr>
          <mc:AlternateContent>
            <mc:Choice Requires="wps">
              <w:drawing>
                <wp:anchor distT="0" distB="0" distL="114300" distR="114300" simplePos="0" relativeHeight="251659264" behindDoc="0" locked="0" layoutInCell="1" allowOverlap="1" wp14:anchorId="2BB4EF35" wp14:editId="574982F8">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3A323F35" w14:textId="62AA0468" w:rsidR="00EE0A83" w:rsidRPr="0074089C" w:rsidRDefault="00EE0A83">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00F1785A" w:rsidRPr="00F1785A">
                                <w:rPr>
                                  <w:rFonts w:eastAsiaTheme="majorEastAsia" w:cstheme="majorBidi"/>
                                  <w:b/>
                                  <w:noProof/>
                                  <w:sz w:val="22"/>
                                  <w:szCs w:val="24"/>
                                </w:rPr>
                                <w:t>16</w:t>
                              </w:r>
                              <w:r w:rsidRPr="0074089C">
                                <w:rPr>
                                  <w:rFonts w:eastAsiaTheme="majorEastAsia" w:cstheme="majorBidi"/>
                                  <w:b/>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4EF3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" adj="21600" fillcolor="#a5e3bb" stroked="f">
                  <v:textbox>
                    <w:txbxContent>
                      <w:p w14:paraId="3A323F35" w14:textId="62AA0468" w:rsidR="00EE0A83" w:rsidRPr="0074089C" w:rsidRDefault="00EE0A83">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00F1785A" w:rsidRPr="00F1785A">
                          <w:rPr>
                            <w:rFonts w:eastAsiaTheme="majorEastAsia" w:cstheme="majorBidi"/>
                            <w:b/>
                            <w:noProof/>
                            <w:sz w:val="22"/>
                            <w:szCs w:val="24"/>
                          </w:rPr>
                          <w:t>16</w:t>
                        </w:r>
                        <w:r w:rsidRPr="0074089C">
                          <w:rPr>
                            <w:rFonts w:eastAsiaTheme="majorEastAsia" w:cstheme="majorBidi"/>
                            <w:b/>
                            <w:szCs w:val="24"/>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0C53A" w14:textId="77777777" w:rsidR="00B86974" w:rsidRDefault="00B86974" w:rsidP="00A56BDE">
      <w:r>
        <w:separator/>
      </w:r>
    </w:p>
  </w:footnote>
  <w:footnote w:type="continuationSeparator" w:id="0">
    <w:p w14:paraId="3D5C6C47" w14:textId="77777777" w:rsidR="00B86974" w:rsidRDefault="00B86974" w:rsidP="00A5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5368"/>
    <w:multiLevelType w:val="multilevel"/>
    <w:tmpl w:val="1DF0D3F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2C54E80"/>
    <w:multiLevelType w:val="hybridMultilevel"/>
    <w:tmpl w:val="1A4082F0"/>
    <w:lvl w:ilvl="0" w:tplc="1C9033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8C50E4F"/>
    <w:multiLevelType w:val="hybridMultilevel"/>
    <w:tmpl w:val="26DAC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F73008"/>
    <w:multiLevelType w:val="hybridMultilevel"/>
    <w:tmpl w:val="9D483C5A"/>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23A594A"/>
    <w:multiLevelType w:val="hybridMultilevel"/>
    <w:tmpl w:val="53846AE6"/>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B885C91"/>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EC657A4"/>
    <w:multiLevelType w:val="hybridMultilevel"/>
    <w:tmpl w:val="E9BC6E8C"/>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44217587">
    <w:abstractNumId w:val="1"/>
  </w:num>
  <w:num w:numId="2" w16cid:durableId="544486020">
    <w:abstractNumId w:val="2"/>
  </w:num>
  <w:num w:numId="3" w16cid:durableId="22368449">
    <w:abstractNumId w:val="6"/>
  </w:num>
  <w:num w:numId="4" w16cid:durableId="930313570">
    <w:abstractNumId w:val="3"/>
  </w:num>
  <w:num w:numId="5" w16cid:durableId="2122217278">
    <w:abstractNumId w:val="4"/>
  </w:num>
  <w:num w:numId="6" w16cid:durableId="1587376081">
    <w:abstractNumId w:val="5"/>
  </w:num>
  <w:num w:numId="7" w16cid:durableId="17427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86"/>
    <w:rsid w:val="0000594E"/>
    <w:rsid w:val="00031A75"/>
    <w:rsid w:val="00051118"/>
    <w:rsid w:val="000538E3"/>
    <w:rsid w:val="0005438E"/>
    <w:rsid w:val="0009048A"/>
    <w:rsid w:val="0009551B"/>
    <w:rsid w:val="000A584D"/>
    <w:rsid w:val="000D066E"/>
    <w:rsid w:val="000E16FD"/>
    <w:rsid w:val="000E6973"/>
    <w:rsid w:val="000F6F70"/>
    <w:rsid w:val="0013201F"/>
    <w:rsid w:val="00132E33"/>
    <w:rsid w:val="00145F7E"/>
    <w:rsid w:val="001468AC"/>
    <w:rsid w:val="0017379A"/>
    <w:rsid w:val="00185F42"/>
    <w:rsid w:val="001865CF"/>
    <w:rsid w:val="00196C5B"/>
    <w:rsid w:val="001A72CC"/>
    <w:rsid w:val="001B056C"/>
    <w:rsid w:val="001F6206"/>
    <w:rsid w:val="002020B8"/>
    <w:rsid w:val="0020380F"/>
    <w:rsid w:val="00217578"/>
    <w:rsid w:val="00220E00"/>
    <w:rsid w:val="0022735B"/>
    <w:rsid w:val="002442E2"/>
    <w:rsid w:val="00264AF5"/>
    <w:rsid w:val="00276C23"/>
    <w:rsid w:val="00276D62"/>
    <w:rsid w:val="00277F38"/>
    <w:rsid w:val="00290D38"/>
    <w:rsid w:val="002954CF"/>
    <w:rsid w:val="002B740A"/>
    <w:rsid w:val="002C0064"/>
    <w:rsid w:val="002C0486"/>
    <w:rsid w:val="002C40F5"/>
    <w:rsid w:val="002F16E2"/>
    <w:rsid w:val="00300BA7"/>
    <w:rsid w:val="0032235D"/>
    <w:rsid w:val="003257E7"/>
    <w:rsid w:val="00337E9D"/>
    <w:rsid w:val="00340E10"/>
    <w:rsid w:val="0034315E"/>
    <w:rsid w:val="0035096B"/>
    <w:rsid w:val="00364A86"/>
    <w:rsid w:val="0037384C"/>
    <w:rsid w:val="00386B59"/>
    <w:rsid w:val="003A0C61"/>
    <w:rsid w:val="003A16BE"/>
    <w:rsid w:val="003B3072"/>
    <w:rsid w:val="003B67EF"/>
    <w:rsid w:val="003C4DD0"/>
    <w:rsid w:val="003E2B0B"/>
    <w:rsid w:val="00450174"/>
    <w:rsid w:val="00461452"/>
    <w:rsid w:val="00472992"/>
    <w:rsid w:val="00482DEB"/>
    <w:rsid w:val="00496B6A"/>
    <w:rsid w:val="004A14E4"/>
    <w:rsid w:val="004F1172"/>
    <w:rsid w:val="004F1BE5"/>
    <w:rsid w:val="00513FF5"/>
    <w:rsid w:val="00535465"/>
    <w:rsid w:val="00546454"/>
    <w:rsid w:val="00551748"/>
    <w:rsid w:val="00557C53"/>
    <w:rsid w:val="00582A21"/>
    <w:rsid w:val="00590788"/>
    <w:rsid w:val="005944ED"/>
    <w:rsid w:val="005A123A"/>
    <w:rsid w:val="005A6657"/>
    <w:rsid w:val="005F1B15"/>
    <w:rsid w:val="005F3D78"/>
    <w:rsid w:val="005F53E9"/>
    <w:rsid w:val="00630955"/>
    <w:rsid w:val="00631677"/>
    <w:rsid w:val="00653AF4"/>
    <w:rsid w:val="00653C55"/>
    <w:rsid w:val="00654BEC"/>
    <w:rsid w:val="00684A9A"/>
    <w:rsid w:val="00695874"/>
    <w:rsid w:val="006B09A7"/>
    <w:rsid w:val="006B6036"/>
    <w:rsid w:val="006D1D05"/>
    <w:rsid w:val="006D290F"/>
    <w:rsid w:val="006F72F5"/>
    <w:rsid w:val="006F7FA0"/>
    <w:rsid w:val="0070210C"/>
    <w:rsid w:val="00706FCC"/>
    <w:rsid w:val="00723792"/>
    <w:rsid w:val="00727237"/>
    <w:rsid w:val="00735025"/>
    <w:rsid w:val="007610A6"/>
    <w:rsid w:val="00767393"/>
    <w:rsid w:val="00771475"/>
    <w:rsid w:val="007715EE"/>
    <w:rsid w:val="007756F1"/>
    <w:rsid w:val="00781592"/>
    <w:rsid w:val="0078311F"/>
    <w:rsid w:val="007B2073"/>
    <w:rsid w:val="007B2B7C"/>
    <w:rsid w:val="007C6A31"/>
    <w:rsid w:val="007D25D5"/>
    <w:rsid w:val="007D706D"/>
    <w:rsid w:val="00821C1B"/>
    <w:rsid w:val="008244F7"/>
    <w:rsid w:val="008456E7"/>
    <w:rsid w:val="008538FA"/>
    <w:rsid w:val="00855DCC"/>
    <w:rsid w:val="00871807"/>
    <w:rsid w:val="008A58B4"/>
    <w:rsid w:val="008B4358"/>
    <w:rsid w:val="008D62F4"/>
    <w:rsid w:val="008F17AC"/>
    <w:rsid w:val="009347A1"/>
    <w:rsid w:val="00936DAE"/>
    <w:rsid w:val="00987925"/>
    <w:rsid w:val="00996784"/>
    <w:rsid w:val="009B22CC"/>
    <w:rsid w:val="009B79C9"/>
    <w:rsid w:val="009C0CD3"/>
    <w:rsid w:val="009F18AD"/>
    <w:rsid w:val="00A01F72"/>
    <w:rsid w:val="00A02BFD"/>
    <w:rsid w:val="00A1333F"/>
    <w:rsid w:val="00A1395F"/>
    <w:rsid w:val="00A42405"/>
    <w:rsid w:val="00A456A2"/>
    <w:rsid w:val="00A4780D"/>
    <w:rsid w:val="00A56BDE"/>
    <w:rsid w:val="00A6249E"/>
    <w:rsid w:val="00A8222B"/>
    <w:rsid w:val="00AA2486"/>
    <w:rsid w:val="00AA712C"/>
    <w:rsid w:val="00AC69B7"/>
    <w:rsid w:val="00AD1679"/>
    <w:rsid w:val="00AD5541"/>
    <w:rsid w:val="00AE120E"/>
    <w:rsid w:val="00AF5A0B"/>
    <w:rsid w:val="00B07D04"/>
    <w:rsid w:val="00B153E8"/>
    <w:rsid w:val="00B303FD"/>
    <w:rsid w:val="00B41BD9"/>
    <w:rsid w:val="00B41DDE"/>
    <w:rsid w:val="00B475B4"/>
    <w:rsid w:val="00B86974"/>
    <w:rsid w:val="00B91C58"/>
    <w:rsid w:val="00BD1CCD"/>
    <w:rsid w:val="00BD3122"/>
    <w:rsid w:val="00BE3397"/>
    <w:rsid w:val="00BF1717"/>
    <w:rsid w:val="00BF52A1"/>
    <w:rsid w:val="00BF624B"/>
    <w:rsid w:val="00C03C3C"/>
    <w:rsid w:val="00C16522"/>
    <w:rsid w:val="00C21CD8"/>
    <w:rsid w:val="00C26182"/>
    <w:rsid w:val="00C3715B"/>
    <w:rsid w:val="00C520F1"/>
    <w:rsid w:val="00C723FF"/>
    <w:rsid w:val="00C81210"/>
    <w:rsid w:val="00C82B37"/>
    <w:rsid w:val="00CE0704"/>
    <w:rsid w:val="00CE1091"/>
    <w:rsid w:val="00CF0D4E"/>
    <w:rsid w:val="00CF6A7E"/>
    <w:rsid w:val="00CF7535"/>
    <w:rsid w:val="00D16EA9"/>
    <w:rsid w:val="00D260A1"/>
    <w:rsid w:val="00D305D4"/>
    <w:rsid w:val="00D6485F"/>
    <w:rsid w:val="00D763DF"/>
    <w:rsid w:val="00D81B29"/>
    <w:rsid w:val="00D9273B"/>
    <w:rsid w:val="00DA20BB"/>
    <w:rsid w:val="00DA7F09"/>
    <w:rsid w:val="00DB37F8"/>
    <w:rsid w:val="00DB5E5B"/>
    <w:rsid w:val="00DD7C86"/>
    <w:rsid w:val="00E03884"/>
    <w:rsid w:val="00E41B41"/>
    <w:rsid w:val="00E56109"/>
    <w:rsid w:val="00E6082E"/>
    <w:rsid w:val="00E7796A"/>
    <w:rsid w:val="00E93E45"/>
    <w:rsid w:val="00EC4BB5"/>
    <w:rsid w:val="00ED2219"/>
    <w:rsid w:val="00EE0A83"/>
    <w:rsid w:val="00F03119"/>
    <w:rsid w:val="00F12C60"/>
    <w:rsid w:val="00F136F7"/>
    <w:rsid w:val="00F15E10"/>
    <w:rsid w:val="00F1785A"/>
    <w:rsid w:val="00F205C4"/>
    <w:rsid w:val="00F45439"/>
    <w:rsid w:val="00F4696E"/>
    <w:rsid w:val="00F71C24"/>
    <w:rsid w:val="00F87877"/>
    <w:rsid w:val="00F94E4F"/>
    <w:rsid w:val="00FA010D"/>
    <w:rsid w:val="00FB0500"/>
    <w:rsid w:val="00FC0CD5"/>
    <w:rsid w:val="00FC21E9"/>
    <w:rsid w:val="00FC4292"/>
    <w:rsid w:val="00FE006B"/>
    <w:rsid w:val="00FF43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525517"/>
  <w15:chartTrackingRefBased/>
  <w15:docId w15:val="{19560013-C49B-4195-9F6B-D7035DBC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438E"/>
    <w:pPr>
      <w:spacing w:after="0" w:line="240" w:lineRule="auto"/>
      <w:jc w:val="both"/>
    </w:pPr>
    <w:rPr>
      <w:rFonts w:ascii="Times New Roman" w:hAnsi="Times New Roman"/>
      <w:sz w:val="24"/>
    </w:rPr>
  </w:style>
  <w:style w:type="paragraph" w:styleId="Cmsor1">
    <w:name w:val="heading 1"/>
    <w:basedOn w:val="Norml"/>
    <w:next w:val="Norml"/>
    <w:link w:val="Cmsor1Char"/>
    <w:uiPriority w:val="9"/>
    <w:rsid w:val="00EE0A83"/>
    <w:pPr>
      <w:keepNext/>
      <w:keepLines/>
      <w:spacing w:before="720" w:after="360"/>
      <w:outlineLvl w:val="0"/>
    </w:pPr>
    <w:rPr>
      <w:rFonts w:ascii="Garamond" w:eastAsiaTheme="majorEastAsia" w:hAnsi="Garamond" w:cstheme="majorBidi"/>
      <w:b/>
      <w:color w:val="34AA5D"/>
      <w:sz w:val="32"/>
      <w:szCs w:val="32"/>
    </w:rPr>
  </w:style>
  <w:style w:type="paragraph" w:styleId="Cmsor4">
    <w:name w:val="heading 4"/>
    <w:basedOn w:val="Norml"/>
    <w:next w:val="Norml"/>
    <w:link w:val="Cmsor4Char"/>
    <w:uiPriority w:val="9"/>
    <w:unhideWhenUsed/>
    <w:qFormat/>
    <w:rsid w:val="00B91C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C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D2219"/>
    <w:pPr>
      <w:ind w:left="720"/>
      <w:contextualSpacing/>
    </w:pPr>
  </w:style>
  <w:style w:type="paragraph" w:styleId="lfej">
    <w:name w:val="header"/>
    <w:basedOn w:val="Norml"/>
    <w:link w:val="lfejChar"/>
    <w:uiPriority w:val="99"/>
    <w:unhideWhenUsed/>
    <w:rsid w:val="00A56BDE"/>
    <w:pPr>
      <w:tabs>
        <w:tab w:val="center" w:pos="4536"/>
        <w:tab w:val="right" w:pos="9072"/>
      </w:tabs>
    </w:pPr>
  </w:style>
  <w:style w:type="character" w:customStyle="1" w:styleId="lfejChar">
    <w:name w:val="Élőfej Char"/>
    <w:basedOn w:val="Bekezdsalapbettpusa"/>
    <w:link w:val="lfej"/>
    <w:uiPriority w:val="99"/>
    <w:rsid w:val="00A56BDE"/>
    <w:rPr>
      <w:rFonts w:ascii="Times New Roman" w:hAnsi="Times New Roman"/>
      <w:sz w:val="24"/>
    </w:rPr>
  </w:style>
  <w:style w:type="paragraph" w:styleId="llb">
    <w:name w:val="footer"/>
    <w:basedOn w:val="Norml"/>
    <w:link w:val="llbChar"/>
    <w:uiPriority w:val="99"/>
    <w:unhideWhenUsed/>
    <w:rsid w:val="00A56BDE"/>
    <w:pPr>
      <w:tabs>
        <w:tab w:val="center" w:pos="4536"/>
        <w:tab w:val="right" w:pos="9072"/>
      </w:tabs>
    </w:pPr>
  </w:style>
  <w:style w:type="character" w:customStyle="1" w:styleId="llbChar">
    <w:name w:val="Élőláb Char"/>
    <w:basedOn w:val="Bekezdsalapbettpusa"/>
    <w:link w:val="llb"/>
    <w:uiPriority w:val="99"/>
    <w:rsid w:val="00A56BDE"/>
    <w:rPr>
      <w:rFonts w:ascii="Times New Roman" w:hAnsi="Times New Roman"/>
      <w:sz w:val="24"/>
    </w:rPr>
  </w:style>
  <w:style w:type="character" w:customStyle="1" w:styleId="Cmsor1Char">
    <w:name w:val="Címsor 1 Char"/>
    <w:basedOn w:val="Bekezdsalapbettpusa"/>
    <w:link w:val="Cmsor1"/>
    <w:uiPriority w:val="9"/>
    <w:rsid w:val="00EE0A83"/>
    <w:rPr>
      <w:rFonts w:ascii="Garamond" w:eastAsiaTheme="majorEastAsia" w:hAnsi="Garamond" w:cstheme="majorBidi"/>
      <w:b/>
      <w:color w:val="34AA5D"/>
      <w:sz w:val="32"/>
      <w:szCs w:val="32"/>
    </w:rPr>
  </w:style>
  <w:style w:type="paragraph" w:styleId="Nincstrkz">
    <w:name w:val="No Spacing"/>
    <w:link w:val="NincstrkzChar"/>
    <w:uiPriority w:val="1"/>
    <w:qFormat/>
    <w:rsid w:val="00EE0A83"/>
    <w:pPr>
      <w:spacing w:after="0" w:line="240" w:lineRule="auto"/>
    </w:pPr>
    <w:rPr>
      <w:rFonts w:ascii="Times New Roman" w:hAnsi="Times New Roman" w:cstheme="minorHAnsi"/>
      <w:sz w:val="24"/>
    </w:rPr>
  </w:style>
  <w:style w:type="character" w:customStyle="1" w:styleId="NincstrkzChar">
    <w:name w:val="Nincs térköz Char"/>
    <w:basedOn w:val="Bekezdsalapbettpusa"/>
    <w:link w:val="Nincstrkz"/>
    <w:uiPriority w:val="1"/>
    <w:rsid w:val="00EE0A83"/>
    <w:rPr>
      <w:rFonts w:ascii="Times New Roman" w:hAnsi="Times New Roman" w:cstheme="minorHAnsi"/>
      <w:sz w:val="24"/>
    </w:rPr>
  </w:style>
  <w:style w:type="character" w:customStyle="1" w:styleId="Cmsor4Char">
    <w:name w:val="Címsor 4 Char"/>
    <w:basedOn w:val="Bekezdsalapbettpusa"/>
    <w:link w:val="Cmsor4"/>
    <w:uiPriority w:val="9"/>
    <w:rsid w:val="00B91C58"/>
    <w:rPr>
      <w:rFonts w:asciiTheme="majorHAnsi" w:eastAsiaTheme="majorEastAsia" w:hAnsiTheme="majorHAnsi" w:cstheme="majorBidi"/>
      <w:i/>
      <w:iCs/>
      <w:color w:val="2E74B5" w:themeColor="accent1" w:themeShade="BF"/>
      <w:sz w:val="24"/>
    </w:rPr>
  </w:style>
  <w:style w:type="paragraph" w:styleId="NormlWeb">
    <w:name w:val="Normal (Web)"/>
    <w:basedOn w:val="Norml"/>
    <w:uiPriority w:val="99"/>
    <w:unhideWhenUsed/>
    <w:rsid w:val="00706FCC"/>
    <w:pPr>
      <w:spacing w:before="100" w:beforeAutospacing="1" w:after="100" w:afterAutospacing="1"/>
      <w:jc w:val="left"/>
    </w:pPr>
    <w:rPr>
      <w:rFonts w:eastAsia="Times New Roman" w:cs="Times New Roman"/>
      <w:szCs w:val="24"/>
      <w:lang w:eastAsia="hu-HU"/>
    </w:rPr>
  </w:style>
  <w:style w:type="paragraph" w:styleId="Buborkszveg">
    <w:name w:val="Balloon Text"/>
    <w:basedOn w:val="Norml"/>
    <w:link w:val="BuborkszvegChar"/>
    <w:uiPriority w:val="99"/>
    <w:semiHidden/>
    <w:unhideWhenUsed/>
    <w:rsid w:val="00F1785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17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4301">
      <w:bodyDiv w:val="1"/>
      <w:marLeft w:val="0"/>
      <w:marRight w:val="0"/>
      <w:marTop w:val="0"/>
      <w:marBottom w:val="0"/>
      <w:divBdr>
        <w:top w:val="none" w:sz="0" w:space="0" w:color="auto"/>
        <w:left w:val="none" w:sz="0" w:space="0" w:color="auto"/>
        <w:bottom w:val="none" w:sz="0" w:space="0" w:color="auto"/>
        <w:right w:val="none" w:sz="0" w:space="0" w:color="auto"/>
      </w:divBdr>
    </w:div>
    <w:div w:id="135757473">
      <w:bodyDiv w:val="1"/>
      <w:marLeft w:val="0"/>
      <w:marRight w:val="0"/>
      <w:marTop w:val="0"/>
      <w:marBottom w:val="0"/>
      <w:divBdr>
        <w:top w:val="none" w:sz="0" w:space="0" w:color="auto"/>
        <w:left w:val="none" w:sz="0" w:space="0" w:color="auto"/>
        <w:bottom w:val="none" w:sz="0" w:space="0" w:color="auto"/>
        <w:right w:val="none" w:sz="0" w:space="0" w:color="auto"/>
      </w:divBdr>
    </w:div>
    <w:div w:id="155078928">
      <w:bodyDiv w:val="1"/>
      <w:marLeft w:val="0"/>
      <w:marRight w:val="0"/>
      <w:marTop w:val="0"/>
      <w:marBottom w:val="0"/>
      <w:divBdr>
        <w:top w:val="none" w:sz="0" w:space="0" w:color="auto"/>
        <w:left w:val="none" w:sz="0" w:space="0" w:color="auto"/>
        <w:bottom w:val="none" w:sz="0" w:space="0" w:color="auto"/>
        <w:right w:val="none" w:sz="0" w:space="0" w:color="auto"/>
      </w:divBdr>
    </w:div>
    <w:div w:id="167137865">
      <w:bodyDiv w:val="1"/>
      <w:marLeft w:val="0"/>
      <w:marRight w:val="0"/>
      <w:marTop w:val="0"/>
      <w:marBottom w:val="0"/>
      <w:divBdr>
        <w:top w:val="none" w:sz="0" w:space="0" w:color="auto"/>
        <w:left w:val="none" w:sz="0" w:space="0" w:color="auto"/>
        <w:bottom w:val="none" w:sz="0" w:space="0" w:color="auto"/>
        <w:right w:val="none" w:sz="0" w:space="0" w:color="auto"/>
      </w:divBdr>
    </w:div>
    <w:div w:id="194003757">
      <w:bodyDiv w:val="1"/>
      <w:marLeft w:val="0"/>
      <w:marRight w:val="0"/>
      <w:marTop w:val="0"/>
      <w:marBottom w:val="0"/>
      <w:divBdr>
        <w:top w:val="none" w:sz="0" w:space="0" w:color="auto"/>
        <w:left w:val="none" w:sz="0" w:space="0" w:color="auto"/>
        <w:bottom w:val="none" w:sz="0" w:space="0" w:color="auto"/>
        <w:right w:val="none" w:sz="0" w:space="0" w:color="auto"/>
      </w:divBdr>
    </w:div>
    <w:div w:id="219753669">
      <w:bodyDiv w:val="1"/>
      <w:marLeft w:val="0"/>
      <w:marRight w:val="0"/>
      <w:marTop w:val="0"/>
      <w:marBottom w:val="0"/>
      <w:divBdr>
        <w:top w:val="none" w:sz="0" w:space="0" w:color="auto"/>
        <w:left w:val="none" w:sz="0" w:space="0" w:color="auto"/>
        <w:bottom w:val="none" w:sz="0" w:space="0" w:color="auto"/>
        <w:right w:val="none" w:sz="0" w:space="0" w:color="auto"/>
      </w:divBdr>
    </w:div>
    <w:div w:id="633752716">
      <w:bodyDiv w:val="1"/>
      <w:marLeft w:val="0"/>
      <w:marRight w:val="0"/>
      <w:marTop w:val="0"/>
      <w:marBottom w:val="0"/>
      <w:divBdr>
        <w:top w:val="none" w:sz="0" w:space="0" w:color="auto"/>
        <w:left w:val="none" w:sz="0" w:space="0" w:color="auto"/>
        <w:bottom w:val="none" w:sz="0" w:space="0" w:color="auto"/>
        <w:right w:val="none" w:sz="0" w:space="0" w:color="auto"/>
      </w:divBdr>
    </w:div>
    <w:div w:id="774062687">
      <w:bodyDiv w:val="1"/>
      <w:marLeft w:val="0"/>
      <w:marRight w:val="0"/>
      <w:marTop w:val="0"/>
      <w:marBottom w:val="0"/>
      <w:divBdr>
        <w:top w:val="none" w:sz="0" w:space="0" w:color="auto"/>
        <w:left w:val="none" w:sz="0" w:space="0" w:color="auto"/>
        <w:bottom w:val="none" w:sz="0" w:space="0" w:color="auto"/>
        <w:right w:val="none" w:sz="0" w:space="0" w:color="auto"/>
      </w:divBdr>
    </w:div>
    <w:div w:id="822696118">
      <w:bodyDiv w:val="1"/>
      <w:marLeft w:val="0"/>
      <w:marRight w:val="0"/>
      <w:marTop w:val="0"/>
      <w:marBottom w:val="0"/>
      <w:divBdr>
        <w:top w:val="none" w:sz="0" w:space="0" w:color="auto"/>
        <w:left w:val="none" w:sz="0" w:space="0" w:color="auto"/>
        <w:bottom w:val="none" w:sz="0" w:space="0" w:color="auto"/>
        <w:right w:val="none" w:sz="0" w:space="0" w:color="auto"/>
      </w:divBdr>
    </w:div>
    <w:div w:id="875233749">
      <w:bodyDiv w:val="1"/>
      <w:marLeft w:val="0"/>
      <w:marRight w:val="0"/>
      <w:marTop w:val="0"/>
      <w:marBottom w:val="0"/>
      <w:divBdr>
        <w:top w:val="none" w:sz="0" w:space="0" w:color="auto"/>
        <w:left w:val="none" w:sz="0" w:space="0" w:color="auto"/>
        <w:bottom w:val="none" w:sz="0" w:space="0" w:color="auto"/>
        <w:right w:val="none" w:sz="0" w:space="0" w:color="auto"/>
      </w:divBdr>
    </w:div>
    <w:div w:id="923026195">
      <w:bodyDiv w:val="1"/>
      <w:marLeft w:val="0"/>
      <w:marRight w:val="0"/>
      <w:marTop w:val="0"/>
      <w:marBottom w:val="0"/>
      <w:divBdr>
        <w:top w:val="none" w:sz="0" w:space="0" w:color="auto"/>
        <w:left w:val="none" w:sz="0" w:space="0" w:color="auto"/>
        <w:bottom w:val="none" w:sz="0" w:space="0" w:color="auto"/>
        <w:right w:val="none" w:sz="0" w:space="0" w:color="auto"/>
      </w:divBdr>
    </w:div>
    <w:div w:id="923492211">
      <w:bodyDiv w:val="1"/>
      <w:marLeft w:val="0"/>
      <w:marRight w:val="0"/>
      <w:marTop w:val="0"/>
      <w:marBottom w:val="0"/>
      <w:divBdr>
        <w:top w:val="none" w:sz="0" w:space="0" w:color="auto"/>
        <w:left w:val="none" w:sz="0" w:space="0" w:color="auto"/>
        <w:bottom w:val="none" w:sz="0" w:space="0" w:color="auto"/>
        <w:right w:val="none" w:sz="0" w:space="0" w:color="auto"/>
      </w:divBdr>
    </w:div>
    <w:div w:id="1062020913">
      <w:bodyDiv w:val="1"/>
      <w:marLeft w:val="0"/>
      <w:marRight w:val="0"/>
      <w:marTop w:val="0"/>
      <w:marBottom w:val="0"/>
      <w:divBdr>
        <w:top w:val="none" w:sz="0" w:space="0" w:color="auto"/>
        <w:left w:val="none" w:sz="0" w:space="0" w:color="auto"/>
        <w:bottom w:val="none" w:sz="0" w:space="0" w:color="auto"/>
        <w:right w:val="none" w:sz="0" w:space="0" w:color="auto"/>
      </w:divBdr>
    </w:div>
    <w:div w:id="1264000400">
      <w:bodyDiv w:val="1"/>
      <w:marLeft w:val="0"/>
      <w:marRight w:val="0"/>
      <w:marTop w:val="0"/>
      <w:marBottom w:val="0"/>
      <w:divBdr>
        <w:top w:val="none" w:sz="0" w:space="0" w:color="auto"/>
        <w:left w:val="none" w:sz="0" w:space="0" w:color="auto"/>
        <w:bottom w:val="none" w:sz="0" w:space="0" w:color="auto"/>
        <w:right w:val="none" w:sz="0" w:space="0" w:color="auto"/>
      </w:divBdr>
    </w:div>
    <w:div w:id="1370568492">
      <w:bodyDiv w:val="1"/>
      <w:marLeft w:val="0"/>
      <w:marRight w:val="0"/>
      <w:marTop w:val="0"/>
      <w:marBottom w:val="0"/>
      <w:divBdr>
        <w:top w:val="none" w:sz="0" w:space="0" w:color="auto"/>
        <w:left w:val="none" w:sz="0" w:space="0" w:color="auto"/>
        <w:bottom w:val="none" w:sz="0" w:space="0" w:color="auto"/>
        <w:right w:val="none" w:sz="0" w:space="0" w:color="auto"/>
      </w:divBdr>
    </w:div>
    <w:div w:id="1376541019">
      <w:bodyDiv w:val="1"/>
      <w:marLeft w:val="0"/>
      <w:marRight w:val="0"/>
      <w:marTop w:val="0"/>
      <w:marBottom w:val="0"/>
      <w:divBdr>
        <w:top w:val="none" w:sz="0" w:space="0" w:color="auto"/>
        <w:left w:val="none" w:sz="0" w:space="0" w:color="auto"/>
        <w:bottom w:val="none" w:sz="0" w:space="0" w:color="auto"/>
        <w:right w:val="none" w:sz="0" w:space="0" w:color="auto"/>
      </w:divBdr>
    </w:div>
    <w:div w:id="1435322636">
      <w:bodyDiv w:val="1"/>
      <w:marLeft w:val="0"/>
      <w:marRight w:val="0"/>
      <w:marTop w:val="0"/>
      <w:marBottom w:val="0"/>
      <w:divBdr>
        <w:top w:val="none" w:sz="0" w:space="0" w:color="auto"/>
        <w:left w:val="none" w:sz="0" w:space="0" w:color="auto"/>
        <w:bottom w:val="none" w:sz="0" w:space="0" w:color="auto"/>
        <w:right w:val="none" w:sz="0" w:space="0" w:color="auto"/>
      </w:divBdr>
    </w:div>
    <w:div w:id="1570993420">
      <w:bodyDiv w:val="1"/>
      <w:marLeft w:val="0"/>
      <w:marRight w:val="0"/>
      <w:marTop w:val="0"/>
      <w:marBottom w:val="0"/>
      <w:divBdr>
        <w:top w:val="none" w:sz="0" w:space="0" w:color="auto"/>
        <w:left w:val="none" w:sz="0" w:space="0" w:color="auto"/>
        <w:bottom w:val="none" w:sz="0" w:space="0" w:color="auto"/>
        <w:right w:val="none" w:sz="0" w:space="0" w:color="auto"/>
      </w:divBdr>
    </w:div>
    <w:div w:id="1621495994">
      <w:bodyDiv w:val="1"/>
      <w:marLeft w:val="0"/>
      <w:marRight w:val="0"/>
      <w:marTop w:val="0"/>
      <w:marBottom w:val="0"/>
      <w:divBdr>
        <w:top w:val="none" w:sz="0" w:space="0" w:color="auto"/>
        <w:left w:val="none" w:sz="0" w:space="0" w:color="auto"/>
        <w:bottom w:val="none" w:sz="0" w:space="0" w:color="auto"/>
        <w:right w:val="none" w:sz="0" w:space="0" w:color="auto"/>
      </w:divBdr>
    </w:div>
    <w:div w:id="1659068916">
      <w:bodyDiv w:val="1"/>
      <w:marLeft w:val="0"/>
      <w:marRight w:val="0"/>
      <w:marTop w:val="0"/>
      <w:marBottom w:val="0"/>
      <w:divBdr>
        <w:top w:val="none" w:sz="0" w:space="0" w:color="auto"/>
        <w:left w:val="none" w:sz="0" w:space="0" w:color="auto"/>
        <w:bottom w:val="none" w:sz="0" w:space="0" w:color="auto"/>
        <w:right w:val="none" w:sz="0" w:space="0" w:color="auto"/>
      </w:divBdr>
    </w:div>
    <w:div w:id="1730690556">
      <w:bodyDiv w:val="1"/>
      <w:marLeft w:val="0"/>
      <w:marRight w:val="0"/>
      <w:marTop w:val="0"/>
      <w:marBottom w:val="0"/>
      <w:divBdr>
        <w:top w:val="none" w:sz="0" w:space="0" w:color="auto"/>
        <w:left w:val="none" w:sz="0" w:space="0" w:color="auto"/>
        <w:bottom w:val="none" w:sz="0" w:space="0" w:color="auto"/>
        <w:right w:val="none" w:sz="0" w:space="0" w:color="auto"/>
      </w:divBdr>
    </w:div>
    <w:div w:id="1737586122">
      <w:bodyDiv w:val="1"/>
      <w:marLeft w:val="0"/>
      <w:marRight w:val="0"/>
      <w:marTop w:val="0"/>
      <w:marBottom w:val="0"/>
      <w:divBdr>
        <w:top w:val="none" w:sz="0" w:space="0" w:color="auto"/>
        <w:left w:val="none" w:sz="0" w:space="0" w:color="auto"/>
        <w:bottom w:val="none" w:sz="0" w:space="0" w:color="auto"/>
        <w:right w:val="none" w:sz="0" w:space="0" w:color="auto"/>
      </w:divBdr>
    </w:div>
    <w:div w:id="1869294235">
      <w:bodyDiv w:val="1"/>
      <w:marLeft w:val="0"/>
      <w:marRight w:val="0"/>
      <w:marTop w:val="0"/>
      <w:marBottom w:val="0"/>
      <w:divBdr>
        <w:top w:val="none" w:sz="0" w:space="0" w:color="auto"/>
        <w:left w:val="none" w:sz="0" w:space="0" w:color="auto"/>
        <w:bottom w:val="none" w:sz="0" w:space="0" w:color="auto"/>
        <w:right w:val="none" w:sz="0" w:space="0" w:color="auto"/>
      </w:divBdr>
    </w:div>
    <w:div w:id="1894657487">
      <w:bodyDiv w:val="1"/>
      <w:marLeft w:val="0"/>
      <w:marRight w:val="0"/>
      <w:marTop w:val="0"/>
      <w:marBottom w:val="0"/>
      <w:divBdr>
        <w:top w:val="none" w:sz="0" w:space="0" w:color="auto"/>
        <w:left w:val="none" w:sz="0" w:space="0" w:color="auto"/>
        <w:bottom w:val="none" w:sz="0" w:space="0" w:color="auto"/>
        <w:right w:val="none" w:sz="0" w:space="0" w:color="auto"/>
      </w:divBdr>
    </w:div>
    <w:div w:id="1989548531">
      <w:bodyDiv w:val="1"/>
      <w:marLeft w:val="0"/>
      <w:marRight w:val="0"/>
      <w:marTop w:val="0"/>
      <w:marBottom w:val="0"/>
      <w:divBdr>
        <w:top w:val="none" w:sz="0" w:space="0" w:color="auto"/>
        <w:left w:val="none" w:sz="0" w:space="0" w:color="auto"/>
        <w:bottom w:val="none" w:sz="0" w:space="0" w:color="auto"/>
        <w:right w:val="none" w:sz="0" w:space="0" w:color="auto"/>
      </w:divBdr>
    </w:div>
    <w:div w:id="2018456358">
      <w:bodyDiv w:val="1"/>
      <w:marLeft w:val="0"/>
      <w:marRight w:val="0"/>
      <w:marTop w:val="0"/>
      <w:marBottom w:val="0"/>
      <w:divBdr>
        <w:top w:val="none" w:sz="0" w:space="0" w:color="auto"/>
        <w:left w:val="none" w:sz="0" w:space="0" w:color="auto"/>
        <w:bottom w:val="none" w:sz="0" w:space="0" w:color="auto"/>
        <w:right w:val="none" w:sz="0" w:space="0" w:color="auto"/>
      </w:divBdr>
    </w:div>
    <w:div w:id="20343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2271</Words>
  <Characters>15671</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dc:creator>
  <cp:keywords/>
  <dc:description/>
  <cp:lastModifiedBy>Pausch Andrea Olívia</cp:lastModifiedBy>
  <cp:revision>2</cp:revision>
  <dcterms:created xsi:type="dcterms:W3CDTF">2024-09-01T07:01:00Z</dcterms:created>
  <dcterms:modified xsi:type="dcterms:W3CDTF">2024-09-01T07:01:00Z</dcterms:modified>
</cp:coreProperties>
</file>