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471"/>
        <w:gridCol w:w="5308"/>
        <w:gridCol w:w="3194"/>
      </w:tblGrid>
      <w:tr w:rsidR="00F720E2" w:rsidRPr="00F720E2" w14:paraId="1CAB1128" w14:textId="77777777" w:rsidTr="00F720E2">
        <w:trPr>
          <w:trHeight w:val="402"/>
        </w:trPr>
        <w:tc>
          <w:tcPr>
            <w:tcW w:w="111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07E2A39A" w14:textId="544F5866" w:rsidR="00F720E2" w:rsidRPr="00F720E2" w:rsidRDefault="00E34118" w:rsidP="00E3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F720E2" w:rsidRPr="00F720E2" w14:paraId="70DDCB1E" w14:textId="77777777" w:rsidTr="00CE1380">
        <w:trPr>
          <w:trHeight w:val="402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69BDE693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CC"/>
            <w:noWrap/>
            <w:vAlign w:val="center"/>
            <w:hideMark/>
          </w:tcPr>
          <w:p w14:paraId="35437456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TANMENET</w:t>
            </w:r>
          </w:p>
        </w:tc>
        <w:tc>
          <w:tcPr>
            <w:tcW w:w="31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77D2E666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Évfolyam</w:t>
            </w:r>
          </w:p>
        </w:tc>
      </w:tr>
      <w:tr w:rsidR="00F720E2" w:rsidRPr="00F720E2" w14:paraId="001709E7" w14:textId="77777777" w:rsidTr="00CE1380">
        <w:trPr>
          <w:trHeight w:val="402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625AE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53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A0275A" w14:textId="77777777" w:rsidR="00F720E2" w:rsidRPr="00F720E2" w:rsidRDefault="00F720E2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288CE" w14:textId="2CCC696C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  <w:r w:rsidR="002C7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720E2" w:rsidRPr="00F720E2" w14:paraId="198AF837" w14:textId="77777777" w:rsidTr="00CE1380">
        <w:trPr>
          <w:trHeight w:val="240"/>
        </w:trPr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E385D6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922EF2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FD6FF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87B72C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720E2" w:rsidRPr="00F720E2" w14:paraId="1005E220" w14:textId="77777777" w:rsidTr="00CE1380">
        <w:trPr>
          <w:trHeight w:val="499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FFFFF" w:fill="FFFFCC"/>
            <w:vAlign w:val="center"/>
            <w:hideMark/>
          </w:tcPr>
          <w:p w14:paraId="036118AC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3EFC24EC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14:paraId="6A21528A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felhasznált tankönyv</w:t>
            </w:r>
          </w:p>
        </w:tc>
        <w:tc>
          <w:tcPr>
            <w:tcW w:w="31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1B686C0D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osztály típusa:</w:t>
            </w:r>
          </w:p>
        </w:tc>
      </w:tr>
      <w:tr w:rsidR="00F720E2" w:rsidRPr="00F720E2" w14:paraId="6E2F8F4F" w14:textId="77777777" w:rsidTr="00CE1380">
        <w:trPr>
          <w:trHeight w:val="499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CC"/>
            <w:vAlign w:val="center"/>
            <w:hideMark/>
          </w:tcPr>
          <w:p w14:paraId="4CC0B054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17396407" w14:textId="59FF3096" w:rsidR="00F720E2" w:rsidRPr="00F720E2" w:rsidRDefault="00CE1380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3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FBF2E66" w14:textId="77777777" w:rsidR="00F720E2" w:rsidRPr="00F720E2" w:rsidRDefault="00F720E2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3A7F7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fakultáció</w:t>
            </w:r>
          </w:p>
        </w:tc>
      </w:tr>
      <w:tr w:rsidR="00F720E2" w:rsidRPr="00F720E2" w14:paraId="14E14341" w14:textId="77777777" w:rsidTr="00CE1380">
        <w:trPr>
          <w:trHeight w:val="499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3199CF13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Szerzője:</w:t>
            </w:r>
          </w:p>
        </w:tc>
        <w:tc>
          <w:tcPr>
            <w:tcW w:w="5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9CBAA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Száray Miklós</w:t>
            </w:r>
          </w:p>
        </w:tc>
        <w:tc>
          <w:tcPr>
            <w:tcW w:w="31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30F728B4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osztály jele:</w:t>
            </w:r>
          </w:p>
        </w:tc>
      </w:tr>
      <w:tr w:rsidR="00F720E2" w:rsidRPr="00F720E2" w14:paraId="1BD750CA" w14:textId="77777777" w:rsidTr="00CE1380">
        <w:trPr>
          <w:trHeight w:val="499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CC"/>
            <w:noWrap/>
            <w:vAlign w:val="center"/>
            <w:hideMark/>
          </w:tcPr>
          <w:p w14:paraId="20DDE17E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Címe: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0602F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Történelem </w:t>
            </w:r>
            <w:r w:rsidR="00287F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9-12</w:t>
            </w: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.; Történelmi feladatgyűjtemény 9.-12.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6DADF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A,B,C,D,G</w:t>
            </w:r>
          </w:p>
        </w:tc>
      </w:tr>
      <w:tr w:rsidR="00F720E2" w:rsidRPr="00F720E2" w14:paraId="565C505A" w14:textId="77777777" w:rsidTr="00CE1380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1C91" w14:textId="77777777" w:rsidR="00F720E2" w:rsidRPr="00F720E2" w:rsidRDefault="00F720E2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AF94" w14:textId="77777777" w:rsidR="00F720E2" w:rsidRPr="00F720E2" w:rsidRDefault="00F720E2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B6DA" w14:textId="77777777" w:rsidR="00F720E2" w:rsidRPr="00F720E2" w:rsidRDefault="00F720E2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AD3A" w14:textId="77777777" w:rsidR="00F720E2" w:rsidRPr="00F720E2" w:rsidRDefault="00F720E2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720E2" w:rsidRPr="00F720E2" w14:paraId="6B5F5921" w14:textId="77777777" w:rsidTr="00CE1380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E837512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hetek sorszáma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42F0E5B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órák sorszáma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C46723B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Tananyag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5990B9D" w14:textId="77777777" w:rsidR="00F720E2" w:rsidRPr="00F720E2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Megjegyzések</w:t>
            </w:r>
          </w:p>
        </w:tc>
      </w:tr>
      <w:tr w:rsidR="00E34118" w:rsidRPr="00F720E2" w14:paraId="655CB1CC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3EB31B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0DDF997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8BA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Bevezetés, éves feladatok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D5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feladatok, kompetenciák</w:t>
            </w:r>
          </w:p>
        </w:tc>
      </w:tr>
      <w:tr w:rsidR="00E34118" w:rsidRPr="00F720E2" w14:paraId="33B5F329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DD73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3D65FB5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67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Ókori államberendezkedések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24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2D019B65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382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BFDC660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3B4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C39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6EDC1E29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1B3462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5967B64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A8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kereszténység tanításai és az egyház intézményesülése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6A9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05221443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DF0A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385DD8F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4D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reformáció és a katolikus egyház megújítása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74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új eszmék szerepe a társadalomban</w:t>
            </w:r>
          </w:p>
        </w:tc>
      </w:tr>
      <w:tr w:rsidR="00E34118" w:rsidRPr="00F720E2" w14:paraId="37BB4F88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03E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F52FCF9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DBE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27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31BD6D32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7E6DAC4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E635A2F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3C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reformáció és a katolikus egyház megújítása Magyarországon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61E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484B8CC3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2D5A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C9B62A0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0B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Középkori kultúra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99E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kultúra szerepe </w:t>
            </w:r>
          </w:p>
        </w:tc>
      </w:tr>
      <w:tr w:rsidR="00E34118" w:rsidRPr="00F720E2" w14:paraId="0F8B69D3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0E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61E9701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D23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3B16" w14:textId="77777777" w:rsidR="00E34118" w:rsidRPr="00287F13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9A38FF1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2678B4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9573BE0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77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Középkori építészet és művelődés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DAA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művészet- és művelődéstörténet </w:t>
            </w:r>
          </w:p>
        </w:tc>
      </w:tr>
      <w:tr w:rsidR="00E34118" w:rsidRPr="00F720E2" w14:paraId="535C2669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5D85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0D90F2B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9B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EB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631DA8EE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672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89346CA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792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80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09E252C5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3E68F6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F171258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3D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Államalapítás és az új rend kialakítása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96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állam, társadalom, egyén szerepe</w:t>
            </w:r>
          </w:p>
        </w:tc>
      </w:tr>
      <w:tr w:rsidR="00E34118" w:rsidRPr="00F720E2" w14:paraId="65A790AB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DFB5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3EF7BFD" w14:textId="77777777" w:rsidR="00E34118" w:rsidRPr="00F720E2" w:rsidRDefault="00E34118" w:rsidP="00F720E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4C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történelem a XII-XIII.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DE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állam, társadalom, egyén szerepe</w:t>
            </w:r>
          </w:p>
        </w:tc>
      </w:tr>
      <w:tr w:rsidR="00E34118" w:rsidRPr="00F720E2" w14:paraId="568E1414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EED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987F46A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F3A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812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6E3AFBC4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3A52BB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28AED44" w14:textId="77777777" w:rsidR="00E34118" w:rsidRPr="00F720E2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EC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udvar és a rendek viszony a XVII.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CA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állam, társadalom, egyén szerepe</w:t>
            </w:r>
          </w:p>
        </w:tc>
      </w:tr>
      <w:tr w:rsidR="00E34118" w:rsidRPr="00F720E2" w14:paraId="55DA36E0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991A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0B4980B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D9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udvar és a rendek viszony a XVIII.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02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5B03C17E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170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D173CD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7FF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6FC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74CB7401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A22F7B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A85BB09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1C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Magyar-török küzdelmek és együttélés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2D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2D1CC993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E40A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573FF7E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C0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Erdély a XVI-XVII.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78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12014C86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0F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3F64EE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A09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313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71CFB9EE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6E16AF9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0D1B870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C5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2D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03C9FBAD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CD68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25E9E48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49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 a középkorban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B1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gazdasági ismeretek </w:t>
            </w:r>
          </w:p>
        </w:tc>
      </w:tr>
      <w:tr w:rsidR="00E34118" w:rsidRPr="00F720E2" w14:paraId="273E7101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25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1396FA8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27D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1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7B8D2510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181ED8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0816C45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6F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 a kora újkorban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7D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00158411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3D0B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8FB1111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42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 gazdasága a XIV-XV.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76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gazdasági ismeretek </w:t>
            </w:r>
          </w:p>
        </w:tc>
      </w:tr>
      <w:tr w:rsidR="00E34118" w:rsidRPr="00F720E2" w14:paraId="76C17483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272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08254F1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5FE4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8C77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5A3FDBDE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69FCA2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B1A86F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5D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Demográfiai és etnikai változások Mo-on  a XVIII.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62A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493F5A27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2BFD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BE6A66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43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Demográfiai és etnikai változások Mo-on  a XIX-XX.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8B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kultúra szerepe, kommunikáció</w:t>
            </w:r>
          </w:p>
        </w:tc>
      </w:tr>
      <w:tr w:rsidR="00E34118" w:rsidRPr="00F720E2" w14:paraId="5248F330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65C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5B86F4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79D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448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38B8511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3A6489C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D3C702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5BA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4D4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kultúra, civilizáció szerepe</w:t>
            </w:r>
          </w:p>
        </w:tc>
      </w:tr>
      <w:tr w:rsidR="00E34118" w:rsidRPr="00F720E2" w14:paraId="359BE660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A4C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ACB658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F9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gyarmati rendszer kialakulása és hatásai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D6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szövegértés, elemzőkészség</w:t>
            </w:r>
          </w:p>
        </w:tc>
      </w:tr>
      <w:tr w:rsidR="00E34118" w:rsidRPr="00F720E2" w14:paraId="7C9D3D15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B15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55C2BFE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89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F47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4F2E75D9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73D4B0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57379A5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AA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modern demokráciák gyökerei 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36C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kultúra, civilizáció szerepe</w:t>
            </w:r>
          </w:p>
        </w:tc>
      </w:tr>
      <w:tr w:rsidR="00E34118" w:rsidRPr="00F720E2" w14:paraId="21659115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BE7D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AA9ED0E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D0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modern demokráciák gyökerei II.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036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szövegértés, elemzőkészség</w:t>
            </w:r>
          </w:p>
        </w:tc>
      </w:tr>
      <w:tr w:rsidR="00E34118" w:rsidRPr="00F720E2" w14:paraId="07BC3BCB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A7D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2E21149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E9E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ED6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2F98622E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B4E8BE6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F59ED61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64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Gyarmati függés a XIX-XX.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FC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2BCBB24A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B58D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C8C6A60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42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gyarmatrendszer megszűnése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F2A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kultúra szerepe, kommunikáció</w:t>
            </w:r>
          </w:p>
        </w:tc>
      </w:tr>
      <w:tr w:rsidR="00E34118" w:rsidRPr="00F720E2" w14:paraId="0F4B52CC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73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0E81E82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118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547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48B60D67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7B41A99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36D4C27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594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75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vallás szerepe, tolerancia</w:t>
            </w:r>
          </w:p>
        </w:tc>
      </w:tr>
      <w:tr w:rsidR="00E34118" w:rsidRPr="00F720E2" w14:paraId="3CF68874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D0D3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A601CC4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0B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Reformkor 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47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vallás szerepe, tolerancia</w:t>
            </w:r>
          </w:p>
        </w:tc>
      </w:tr>
      <w:tr w:rsidR="00E34118" w:rsidRPr="00F720E2" w14:paraId="4C203C50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AC7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B2D773E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99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EE6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6AC58FD3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BB6A0C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843CD35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A4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Reformkor II.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C8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kritikai gondolkodás</w:t>
            </w:r>
          </w:p>
        </w:tc>
      </w:tr>
      <w:tr w:rsidR="00E34118" w:rsidRPr="00F720E2" w14:paraId="058E7A56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B815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80EECC1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0B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Forradalom és szabadságharc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A5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kritikai gondolkodás</w:t>
            </w:r>
          </w:p>
        </w:tc>
      </w:tr>
      <w:tr w:rsidR="00E34118" w:rsidRPr="00F720E2" w14:paraId="6BB0851B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C5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0CD61DB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D6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D5B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2CDAB948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6DEF47A7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F9CD2C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83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E8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7E513388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2C77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BAADE9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5A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12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vallás szerepe, viszonya az egyénhez</w:t>
            </w:r>
          </w:p>
        </w:tc>
      </w:tr>
      <w:tr w:rsidR="00E34118" w:rsidRPr="00F720E2" w14:paraId="58A5C9F1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F4FA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9ECC502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9B5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581C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057AC35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6B40FCF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736646E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6C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kiegyezés előzményei, megkötése, tartalma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45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0A1530AC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62C9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698A32B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96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dualizmus rendszere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74A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1A2C8B1A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15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BE9C2EA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B9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F616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67E7C71E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9E1278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DB56F8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A6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magyar társadalom változásai a XIX.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D6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3DF545CC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EC70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4B63E6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7C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 világvárossá válása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5C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73C2629D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701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E6EDE32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E97A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17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3915643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34E221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77D918F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B4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6C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746DCBB4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7119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95BCCF7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F2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9B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E34118" w:rsidRPr="00F720E2" w14:paraId="480C2046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F4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1E6DCA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C50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1BE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313FA401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43EFAB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F251DCA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A0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I. világháború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147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442A3120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39194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F74C51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39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első világháború és következményei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96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3F3C21B8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83B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BE83328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A2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7E8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675BD24F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0E66DA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3098965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67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Diktatúrák és ideológiájuk 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A44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kritikai gondolkodás</w:t>
            </w:r>
          </w:p>
        </w:tc>
      </w:tr>
      <w:tr w:rsidR="00E34118" w:rsidRPr="00F720E2" w14:paraId="0FCA857D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0183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0CD9E98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1E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Diktatúrák és ideológiájuk II.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097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egyéni szerepvállalás</w:t>
            </w:r>
          </w:p>
        </w:tc>
      </w:tr>
      <w:tr w:rsidR="00E34118" w:rsidRPr="00F720E2" w14:paraId="7E6BE651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DB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44CDDCE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CE4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3D2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3104F4EF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C6FB9E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53A710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12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Világgazdaság a XX. század első felében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BF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46996A62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53A2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30404D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C4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Nagyhatalmi politika 1919-1939 között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D5E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kritikai gondolkodás</w:t>
            </w:r>
          </w:p>
        </w:tc>
      </w:tr>
      <w:tr w:rsidR="00E34118" w:rsidRPr="00F720E2" w14:paraId="4F03C272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40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10E37F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CEA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020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FDC0699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E476056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347A3A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4E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9E4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gazdasági ismeretek </w:t>
            </w:r>
          </w:p>
        </w:tc>
      </w:tr>
      <w:tr w:rsidR="00E34118" w:rsidRPr="00F720E2" w14:paraId="5803C526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5DC1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1096D9F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BA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22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állam, társadalom, egyén szerepe</w:t>
            </w:r>
          </w:p>
        </w:tc>
      </w:tr>
      <w:tr w:rsidR="00E34118" w:rsidRPr="00F720E2" w14:paraId="7E5F51B8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39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0F60B97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534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D5AE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19DE1A9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9CEF40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375B2C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3A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Trianon következményei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54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4146680D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6D67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2BDF39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F0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 az 1930-as években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8F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1F00900E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FA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1B82E10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1A7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39FD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303406A9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3A3273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523BF9E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66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Magyarrszág nemzetközi helyzete a két világháború között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73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17D43280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0430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A48683D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04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Politikai életpályák a XX. században Magyarországon I.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24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4DE7836A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0C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E6A3F37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FF2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D476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0E8BBC2D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5A95D76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D735D8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89F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Társadalmi változások Magyarországon a XX. század első felében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FB7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állam, társadalom, egyén szerepe</w:t>
            </w:r>
          </w:p>
        </w:tc>
      </w:tr>
      <w:tr w:rsidR="00E34118" w:rsidRPr="00F720E2" w14:paraId="0CC4B351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EC2C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E42D0CA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B5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második világháború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61B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állam, társadalom, egyén szerepe</w:t>
            </w:r>
          </w:p>
        </w:tc>
      </w:tr>
      <w:tr w:rsidR="00E34118" w:rsidRPr="00F720E2" w14:paraId="173B4DD8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E52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FA78C0B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1B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CB9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1808BDAA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9261BE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6085A5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A2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 a második világháború idején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02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0427A007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0DFE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97A5CC8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9E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hidegháború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514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tájékozódás térben és időben</w:t>
            </w:r>
          </w:p>
        </w:tc>
      </w:tr>
      <w:tr w:rsidR="00E34118" w:rsidRPr="00F720E2" w14:paraId="3C1A199C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E54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E92286F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626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71E4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0E0F5824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055511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414838B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16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 a második világháború után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59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104F4D2E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51619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71DAE0F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D9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Politikai életpályák a XX. században Magyarországon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5C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kritikai gondolkodás</w:t>
            </w:r>
          </w:p>
        </w:tc>
      </w:tr>
      <w:tr w:rsidR="00E34118" w:rsidRPr="00F720E2" w14:paraId="6AE78D14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CC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289C3C11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189E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20F8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4F1AD701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01C20F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2288DF2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94B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02C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gazdasági ismeretek </w:t>
            </w:r>
          </w:p>
        </w:tc>
      </w:tr>
      <w:tr w:rsidR="00E34118" w:rsidRPr="00F720E2" w14:paraId="21F52ED1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722D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33C0A9D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9C4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Számonkérés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192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egyéni szerepvállalás</w:t>
            </w:r>
          </w:p>
        </w:tc>
      </w:tr>
      <w:tr w:rsidR="00E34118" w:rsidRPr="00F720E2" w14:paraId="085051D4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F8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1EEB8EB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B0A4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4FEF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38FA383F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C5FE8DE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6753EA0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FE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ENSZ és az Európai Unió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03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3670B143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C955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F09026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89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Állami szerepvállalás, pénzpiac, vállalkozások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4E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lényegkiemelés, szövegértés</w:t>
            </w:r>
          </w:p>
        </w:tc>
      </w:tr>
      <w:tr w:rsidR="00E34118" w:rsidRPr="00F720E2" w14:paraId="325C5C37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253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5698981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F17C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010E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291CDC13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C4A739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6F401D0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47D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Globális problémák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2B3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kritikai gondolkodás</w:t>
            </w:r>
          </w:p>
        </w:tc>
      </w:tr>
      <w:tr w:rsidR="00E34118" w:rsidRPr="00F720E2" w14:paraId="20FDEEEC" w14:textId="77777777" w:rsidTr="00CE1380">
        <w:trPr>
          <w:trHeight w:val="64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37FB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79B7A63C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752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magyar társadalom változása a XX. században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171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ismeretek rendszerezése</w:t>
            </w:r>
          </w:p>
        </w:tc>
      </w:tr>
      <w:tr w:rsidR="00E34118" w:rsidRPr="00F720E2" w14:paraId="20DDBAC9" w14:textId="77777777" w:rsidTr="00267875">
        <w:trPr>
          <w:trHeight w:val="42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A987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54B7910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633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érettségi feladatok gyakorlása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C8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elsajátított kompetenciák alkalmazása</w:t>
            </w:r>
          </w:p>
        </w:tc>
      </w:tr>
      <w:tr w:rsidR="00E34118" w:rsidRPr="00F720E2" w14:paraId="2133A5AD" w14:textId="77777777" w:rsidTr="00CE1380">
        <w:trPr>
          <w:trHeight w:val="6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5537D25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1EF4E343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DB1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kétszintű érettségi vizsga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CA9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kompetenciák</w:t>
            </w:r>
          </w:p>
        </w:tc>
      </w:tr>
      <w:tr w:rsidR="00E34118" w:rsidRPr="00F720E2" w14:paraId="53C04F85" w14:textId="77777777" w:rsidTr="00267875">
        <w:trPr>
          <w:trHeight w:val="52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78F00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0E5D2D6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B6F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munka zárása, értékelése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3F0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7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értékelés, önértékelés</w:t>
            </w:r>
          </w:p>
        </w:tc>
      </w:tr>
      <w:tr w:rsidR="00E34118" w:rsidRPr="00F720E2" w14:paraId="6B2415B4" w14:textId="77777777" w:rsidTr="00267875">
        <w:trPr>
          <w:trHeight w:val="45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4E5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</w:tcPr>
          <w:p w14:paraId="04D7E2D2" w14:textId="77777777" w:rsidR="00E34118" w:rsidRPr="00287F13" w:rsidRDefault="00E34118" w:rsidP="00287F1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4CA8" w14:textId="77777777" w:rsidR="00E34118" w:rsidRPr="00F720E2" w:rsidRDefault="00E34118" w:rsidP="00F7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emelt érettségi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B5FA" w14:textId="77777777" w:rsidR="00E34118" w:rsidRPr="00F720E2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720E2" w:rsidRPr="00E34118" w14:paraId="1E4CEA15" w14:textId="77777777" w:rsidTr="00F720E2">
        <w:trPr>
          <w:trHeight w:val="402"/>
        </w:trPr>
        <w:tc>
          <w:tcPr>
            <w:tcW w:w="111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1B5EC8E0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Jóváhagyási záradék</w:t>
            </w:r>
          </w:p>
        </w:tc>
      </w:tr>
      <w:tr w:rsidR="00F720E2" w:rsidRPr="00E34118" w14:paraId="47EA873B" w14:textId="77777777" w:rsidTr="00267875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07BCDDA8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Tanév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73902815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Osztály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7C5E945A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Tanító tanár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CC"/>
            <w:noWrap/>
            <w:vAlign w:val="center"/>
            <w:hideMark/>
          </w:tcPr>
          <w:p w14:paraId="536E4218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Engedélyezés</w:t>
            </w:r>
          </w:p>
        </w:tc>
      </w:tr>
      <w:tr w:rsidR="00F720E2" w:rsidRPr="00E34118" w14:paraId="5F829B16" w14:textId="77777777" w:rsidTr="00267875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D96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lang w:eastAsia="hu-HU"/>
              </w:rPr>
              <w:t>2023/2024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D3B" w14:textId="77777777" w:rsidR="00F720E2" w:rsidRPr="00E34118" w:rsidRDefault="00F720E2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lang w:eastAsia="hu-HU"/>
              </w:rPr>
              <w:t>12. A,B,C,D,G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A94" w14:textId="77777777" w:rsidR="00F720E2" w:rsidRPr="00E34118" w:rsidRDefault="00F720E2" w:rsidP="00C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E34118">
              <w:rPr>
                <w:rFonts w:ascii="Times New Roman" w:eastAsia="Times New Roman" w:hAnsi="Times New Roman" w:cs="Times New Roman"/>
                <w:lang w:eastAsia="hu-HU"/>
              </w:rPr>
              <w:t>Vandlik Krisztina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F7D0" w14:textId="3779CC12" w:rsidR="00F720E2" w:rsidRPr="00E34118" w:rsidRDefault="00E34118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Barnáné Szentgyörgyvári Ágnes</w:t>
            </w:r>
            <w:r w:rsidR="00F720E2" w:rsidRPr="00E3411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267875" w:rsidRPr="00E34118" w14:paraId="1237BAAA" w14:textId="77777777" w:rsidTr="00267875">
        <w:trPr>
          <w:trHeight w:val="6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5E0B" w14:textId="5992310D" w:rsidR="00267875" w:rsidRPr="00E34118" w:rsidRDefault="00267875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2024/2025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B845" w14:textId="0F351DF3" w:rsidR="00267875" w:rsidRPr="00E34118" w:rsidRDefault="00267875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12.A,B,C,D,G,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F49A" w14:textId="67D2EFA0" w:rsidR="00267875" w:rsidRPr="00E34118" w:rsidRDefault="00267875" w:rsidP="00CE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Tóth Róbert Pál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8100" w14:textId="70B5EF5C" w:rsidR="00267875" w:rsidRDefault="002C7767" w:rsidP="00F7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2C7767">
              <w:rPr>
                <w:rFonts w:ascii="Times New Roman" w:eastAsia="Times New Roman" w:hAnsi="Times New Roman" w:cs="Times New Roman"/>
                <w:lang w:eastAsia="hu-HU"/>
              </w:rPr>
              <w:t>Barnáné Szentgyörgyvári Ágnes</w:t>
            </w:r>
          </w:p>
        </w:tc>
      </w:tr>
    </w:tbl>
    <w:p w14:paraId="5710B562" w14:textId="77777777" w:rsidR="00680076" w:rsidRDefault="00680076" w:rsidP="00CE1380"/>
    <w:sectPr w:rsidR="00680076" w:rsidSect="00F720E2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271"/>
    <w:multiLevelType w:val="hybridMultilevel"/>
    <w:tmpl w:val="FAE25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5D"/>
    <w:multiLevelType w:val="hybridMultilevel"/>
    <w:tmpl w:val="C2106E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0768">
    <w:abstractNumId w:val="0"/>
  </w:num>
  <w:num w:numId="2" w16cid:durableId="114434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E2"/>
    <w:rsid w:val="00267875"/>
    <w:rsid w:val="00287F13"/>
    <w:rsid w:val="002C7767"/>
    <w:rsid w:val="00680076"/>
    <w:rsid w:val="006A3B75"/>
    <w:rsid w:val="0070277F"/>
    <w:rsid w:val="00CE1380"/>
    <w:rsid w:val="00E34118"/>
    <w:rsid w:val="00F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A5E2"/>
  <w15:chartTrackingRefBased/>
  <w15:docId w15:val="{811150AB-1811-4CC5-A852-99214672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910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Vandlik Krisztina</dc:creator>
  <cp:keywords/>
  <dc:description/>
  <cp:lastModifiedBy>Barnáné Szentgyörgyvári Ágnes</cp:lastModifiedBy>
  <cp:revision>5</cp:revision>
  <dcterms:created xsi:type="dcterms:W3CDTF">2023-08-28T10:23:00Z</dcterms:created>
  <dcterms:modified xsi:type="dcterms:W3CDTF">2024-09-05T11:01:00Z</dcterms:modified>
</cp:coreProperties>
</file>